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93D43" w:rsidRDefault="00693D43" w:rsidP="00693D43">
      <w:pPr>
        <w:shd w:val="clear" w:color="auto" w:fill="FFFFFF"/>
        <w:spacing w:after="150" w:line="240" w:lineRule="auto"/>
        <w:rPr>
          <w:rFonts w:ascii="Times New Roman" w:eastAsia="Times New Roman" w:hAnsi="Times New Roman" w:cs="Times New Roman"/>
          <w:color w:val="000000"/>
          <w:sz w:val="24"/>
          <w:szCs w:val="24"/>
          <w:lang w:eastAsia="ru-RU"/>
        </w:rPr>
      </w:pPr>
    </w:p>
    <w:p w:rsidR="0092144C" w:rsidRDefault="0092144C" w:rsidP="00693D43">
      <w:pPr>
        <w:shd w:val="clear" w:color="auto" w:fill="FFFFFF"/>
        <w:spacing w:after="150" w:line="240" w:lineRule="auto"/>
        <w:rPr>
          <w:rFonts w:ascii="Times New Roman" w:eastAsia="Times New Roman" w:hAnsi="Times New Roman" w:cs="Times New Roman"/>
          <w:color w:val="000000"/>
          <w:sz w:val="24"/>
          <w:szCs w:val="24"/>
          <w:lang w:eastAsia="ru-RU"/>
        </w:rPr>
      </w:pPr>
    </w:p>
    <w:p w:rsidR="0092144C" w:rsidRDefault="0092144C" w:rsidP="00693D43">
      <w:pPr>
        <w:shd w:val="clear" w:color="auto" w:fill="FFFFFF"/>
        <w:spacing w:after="150" w:line="240" w:lineRule="auto"/>
        <w:rPr>
          <w:rFonts w:ascii="Times New Roman" w:eastAsia="Times New Roman" w:hAnsi="Times New Roman" w:cs="Times New Roman"/>
          <w:color w:val="000000"/>
          <w:sz w:val="24"/>
          <w:szCs w:val="24"/>
          <w:lang w:eastAsia="ru-RU"/>
        </w:rPr>
      </w:pPr>
    </w:p>
    <w:p w:rsidR="0092144C" w:rsidRDefault="0092144C" w:rsidP="00693D43">
      <w:pPr>
        <w:shd w:val="clear" w:color="auto" w:fill="FFFFFF"/>
        <w:spacing w:after="150" w:line="240" w:lineRule="auto"/>
        <w:rPr>
          <w:rFonts w:ascii="Times New Roman" w:eastAsia="Times New Roman" w:hAnsi="Times New Roman" w:cs="Times New Roman"/>
          <w:color w:val="000000"/>
          <w:sz w:val="24"/>
          <w:szCs w:val="24"/>
          <w:lang w:eastAsia="ru-RU"/>
        </w:rPr>
      </w:pPr>
      <w:r>
        <w:rPr>
          <w:noProof/>
          <w:lang w:eastAsia="ru-RU"/>
        </w:rPr>
        <w:drawing>
          <wp:inline distT="0" distB="0" distL="0" distR="0" wp14:anchorId="0D21BC00" wp14:editId="2F3B288F">
            <wp:extent cx="5940425" cy="8234045"/>
            <wp:effectExtent l="0" t="0" r="317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940425" cy="8234045"/>
                    </a:xfrm>
                    <a:prstGeom prst="rect">
                      <a:avLst/>
                    </a:prstGeom>
                  </pic:spPr>
                </pic:pic>
              </a:graphicData>
            </a:graphic>
          </wp:inline>
        </w:drawing>
      </w:r>
    </w:p>
    <w:p w:rsidR="0092144C" w:rsidRDefault="0092144C" w:rsidP="00693D43">
      <w:pPr>
        <w:shd w:val="clear" w:color="auto" w:fill="FFFFFF"/>
        <w:spacing w:after="150" w:line="240" w:lineRule="auto"/>
        <w:rPr>
          <w:rFonts w:ascii="Times New Roman" w:eastAsia="Times New Roman" w:hAnsi="Times New Roman" w:cs="Times New Roman"/>
          <w:color w:val="000000"/>
          <w:sz w:val="24"/>
          <w:szCs w:val="24"/>
          <w:lang w:eastAsia="ru-RU"/>
        </w:rPr>
      </w:pPr>
    </w:p>
    <w:p w:rsidR="00C70136" w:rsidRPr="00C70136" w:rsidRDefault="00C70136" w:rsidP="0092144C">
      <w:pPr>
        <w:spacing w:after="0" w:line="240" w:lineRule="auto"/>
        <w:rPr>
          <w:rFonts w:ascii="Times New Roman" w:eastAsia="Calibri" w:hAnsi="Times New Roman" w:cs="Times New Roman"/>
          <w:sz w:val="24"/>
          <w:szCs w:val="24"/>
        </w:rPr>
      </w:pPr>
      <w:bookmarkStart w:id="0" w:name="_GoBack"/>
      <w:bookmarkEnd w:id="0"/>
      <w:r w:rsidRPr="00C70136">
        <w:rPr>
          <w:rFonts w:ascii="Times New Roman" w:eastAsia="Calibri" w:hAnsi="Times New Roman" w:cs="Times New Roman"/>
          <w:b/>
          <w:color w:val="000000"/>
          <w:sz w:val="24"/>
          <w:szCs w:val="24"/>
        </w:rPr>
        <w:t>МИНИСТЕРСТВО ПРОСВЕЩЕНИЯ РОССИЙСКОЙ ФЕДЕРАЦИИ</w:t>
      </w:r>
    </w:p>
    <w:p w:rsidR="00C70136" w:rsidRPr="00C70136" w:rsidRDefault="00C70136" w:rsidP="00C70136">
      <w:pPr>
        <w:spacing w:after="0" w:line="240" w:lineRule="auto"/>
        <w:ind w:left="120"/>
        <w:jc w:val="center"/>
        <w:rPr>
          <w:rFonts w:ascii="Times New Roman" w:eastAsia="Calibri" w:hAnsi="Times New Roman" w:cs="Times New Roman"/>
          <w:sz w:val="24"/>
          <w:szCs w:val="24"/>
        </w:rPr>
      </w:pPr>
      <w:r w:rsidRPr="00C70136">
        <w:rPr>
          <w:rFonts w:ascii="Times New Roman" w:eastAsia="Calibri" w:hAnsi="Times New Roman" w:cs="Times New Roman"/>
          <w:b/>
          <w:color w:val="000000"/>
          <w:sz w:val="24"/>
          <w:szCs w:val="24"/>
        </w:rPr>
        <w:t xml:space="preserve">Комитет образования, науки и молодежной политики Волгоградской области </w:t>
      </w:r>
    </w:p>
    <w:p w:rsidR="00C70136" w:rsidRPr="00C70136" w:rsidRDefault="00C70136" w:rsidP="00C70136">
      <w:pPr>
        <w:spacing w:after="0" w:line="240" w:lineRule="auto"/>
        <w:ind w:left="120"/>
        <w:jc w:val="center"/>
        <w:rPr>
          <w:rFonts w:ascii="Times New Roman" w:eastAsia="Calibri" w:hAnsi="Times New Roman" w:cs="Times New Roman"/>
          <w:sz w:val="24"/>
          <w:szCs w:val="24"/>
        </w:rPr>
      </w:pPr>
      <w:r w:rsidRPr="00C70136">
        <w:rPr>
          <w:rFonts w:ascii="Times New Roman" w:eastAsia="Calibri" w:hAnsi="Times New Roman" w:cs="Times New Roman"/>
          <w:b/>
          <w:color w:val="000000"/>
          <w:sz w:val="24"/>
          <w:szCs w:val="24"/>
        </w:rPr>
        <w:t>Администрация Алексеевского муниципального района Волгоградской области</w:t>
      </w:r>
    </w:p>
    <w:p w:rsidR="00C70136" w:rsidRPr="00C70136" w:rsidRDefault="00C70136" w:rsidP="00C70136">
      <w:pPr>
        <w:spacing w:after="0" w:line="240" w:lineRule="auto"/>
        <w:ind w:left="120"/>
        <w:jc w:val="center"/>
        <w:rPr>
          <w:rFonts w:ascii="Times New Roman" w:eastAsia="Calibri" w:hAnsi="Times New Roman" w:cs="Times New Roman"/>
          <w:sz w:val="24"/>
          <w:szCs w:val="24"/>
          <w:lang w:val="en-US"/>
        </w:rPr>
      </w:pPr>
      <w:r w:rsidRPr="00C70136">
        <w:rPr>
          <w:rFonts w:ascii="Times New Roman" w:eastAsia="Calibri" w:hAnsi="Times New Roman" w:cs="Times New Roman"/>
          <w:b/>
          <w:color w:val="000000"/>
          <w:sz w:val="24"/>
          <w:szCs w:val="24"/>
          <w:lang w:val="en-US"/>
        </w:rPr>
        <w:t xml:space="preserve">МБОУ </w:t>
      </w:r>
      <w:proofErr w:type="spellStart"/>
      <w:r w:rsidRPr="00C70136">
        <w:rPr>
          <w:rFonts w:ascii="Times New Roman" w:eastAsia="Calibri" w:hAnsi="Times New Roman" w:cs="Times New Roman"/>
          <w:b/>
          <w:color w:val="000000"/>
          <w:sz w:val="24"/>
          <w:szCs w:val="24"/>
          <w:lang w:val="en-US"/>
        </w:rPr>
        <w:t>Реченская</w:t>
      </w:r>
      <w:proofErr w:type="spellEnd"/>
      <w:r w:rsidRPr="00C70136">
        <w:rPr>
          <w:rFonts w:ascii="Times New Roman" w:eastAsia="Calibri" w:hAnsi="Times New Roman" w:cs="Times New Roman"/>
          <w:b/>
          <w:color w:val="000000"/>
          <w:sz w:val="24"/>
          <w:szCs w:val="24"/>
          <w:lang w:val="en-US"/>
        </w:rPr>
        <w:t xml:space="preserve"> СШ</w:t>
      </w:r>
    </w:p>
    <w:p w:rsidR="00C70136" w:rsidRPr="00C70136" w:rsidRDefault="00C70136" w:rsidP="00C70136">
      <w:pPr>
        <w:spacing w:after="0"/>
        <w:ind w:left="120"/>
        <w:rPr>
          <w:rFonts w:ascii="Times New Roman" w:eastAsia="Calibri" w:hAnsi="Times New Roman" w:cs="Times New Roman"/>
          <w:sz w:val="24"/>
          <w:szCs w:val="24"/>
          <w:lang w:val="en-US"/>
        </w:rPr>
      </w:pPr>
    </w:p>
    <w:p w:rsidR="00C70136" w:rsidRPr="00C70136" w:rsidRDefault="00C70136" w:rsidP="00C70136">
      <w:pPr>
        <w:spacing w:after="0"/>
        <w:ind w:left="120"/>
        <w:rPr>
          <w:rFonts w:ascii="Times New Roman" w:eastAsia="Calibri" w:hAnsi="Times New Roman" w:cs="Times New Roman"/>
          <w:sz w:val="24"/>
          <w:szCs w:val="24"/>
          <w:lang w:val="en-US"/>
        </w:rPr>
      </w:pPr>
    </w:p>
    <w:p w:rsidR="00C70136" w:rsidRPr="00C70136" w:rsidRDefault="00C70136" w:rsidP="00C70136">
      <w:pPr>
        <w:spacing w:after="0"/>
        <w:ind w:left="120"/>
        <w:rPr>
          <w:rFonts w:ascii="Times New Roman" w:eastAsia="Calibri" w:hAnsi="Times New Roman" w:cs="Times New Roman"/>
          <w:sz w:val="24"/>
          <w:szCs w:val="24"/>
          <w:lang w:val="en-US"/>
        </w:rPr>
      </w:pPr>
    </w:p>
    <w:p w:rsidR="00C70136" w:rsidRPr="00C70136" w:rsidRDefault="00C70136" w:rsidP="00C70136">
      <w:pPr>
        <w:spacing w:after="0"/>
        <w:ind w:left="120"/>
        <w:rPr>
          <w:rFonts w:ascii="Times New Roman" w:eastAsia="Calibri" w:hAnsi="Times New Roman" w:cs="Times New Roman"/>
          <w:sz w:val="24"/>
          <w:szCs w:val="24"/>
          <w:lang w:val="en-US"/>
        </w:rPr>
      </w:pPr>
    </w:p>
    <w:tbl>
      <w:tblPr>
        <w:tblW w:w="0" w:type="auto"/>
        <w:tblLook w:val="04A0" w:firstRow="1" w:lastRow="0" w:firstColumn="1" w:lastColumn="0" w:noHBand="0" w:noVBand="1"/>
      </w:tblPr>
      <w:tblGrid>
        <w:gridCol w:w="3114"/>
        <w:gridCol w:w="3115"/>
        <w:gridCol w:w="3115"/>
      </w:tblGrid>
      <w:tr w:rsidR="00C70136" w:rsidRPr="00C70136" w:rsidTr="00C70136">
        <w:tc>
          <w:tcPr>
            <w:tcW w:w="3114" w:type="dxa"/>
          </w:tcPr>
          <w:p w:rsidR="00C70136" w:rsidRPr="00C70136" w:rsidRDefault="00C70136" w:rsidP="00C70136">
            <w:pPr>
              <w:autoSpaceDE w:val="0"/>
              <w:autoSpaceDN w:val="0"/>
              <w:spacing w:after="120"/>
              <w:jc w:val="both"/>
              <w:rPr>
                <w:rFonts w:ascii="Times New Roman" w:eastAsia="Times New Roman" w:hAnsi="Times New Roman" w:cs="Times New Roman"/>
                <w:color w:val="000000"/>
                <w:sz w:val="24"/>
                <w:szCs w:val="24"/>
              </w:rPr>
            </w:pPr>
            <w:r w:rsidRPr="00C70136">
              <w:rPr>
                <w:rFonts w:ascii="Times New Roman" w:eastAsia="Times New Roman" w:hAnsi="Times New Roman" w:cs="Times New Roman"/>
                <w:color w:val="000000"/>
                <w:sz w:val="24"/>
                <w:szCs w:val="24"/>
              </w:rPr>
              <w:t>РАССМОТРЕНО</w:t>
            </w:r>
          </w:p>
          <w:p w:rsidR="00C70136" w:rsidRPr="00C70136" w:rsidRDefault="00C70136" w:rsidP="00C70136">
            <w:pPr>
              <w:autoSpaceDE w:val="0"/>
              <w:autoSpaceDN w:val="0"/>
              <w:spacing w:after="120"/>
              <w:rPr>
                <w:rFonts w:ascii="Times New Roman" w:eastAsia="Times New Roman" w:hAnsi="Times New Roman" w:cs="Times New Roman"/>
                <w:color w:val="000000"/>
                <w:sz w:val="24"/>
                <w:szCs w:val="24"/>
              </w:rPr>
            </w:pPr>
            <w:r w:rsidRPr="00C70136">
              <w:rPr>
                <w:rFonts w:ascii="Times New Roman" w:eastAsia="Times New Roman" w:hAnsi="Times New Roman" w:cs="Times New Roman"/>
                <w:color w:val="000000"/>
                <w:sz w:val="24"/>
                <w:szCs w:val="24"/>
              </w:rPr>
              <w:t>Руководитель МО</w:t>
            </w:r>
          </w:p>
          <w:p w:rsidR="00C70136" w:rsidRPr="00C70136" w:rsidRDefault="00C70136" w:rsidP="00C70136">
            <w:pPr>
              <w:autoSpaceDE w:val="0"/>
              <w:autoSpaceDN w:val="0"/>
              <w:spacing w:after="120" w:line="240" w:lineRule="auto"/>
              <w:rPr>
                <w:rFonts w:ascii="Times New Roman" w:eastAsia="Times New Roman" w:hAnsi="Times New Roman" w:cs="Times New Roman"/>
                <w:color w:val="000000"/>
                <w:sz w:val="24"/>
                <w:szCs w:val="24"/>
              </w:rPr>
            </w:pPr>
            <w:r w:rsidRPr="00C70136">
              <w:rPr>
                <w:rFonts w:ascii="Times New Roman" w:eastAsia="Times New Roman" w:hAnsi="Times New Roman" w:cs="Times New Roman"/>
                <w:color w:val="000000"/>
                <w:sz w:val="24"/>
                <w:szCs w:val="24"/>
              </w:rPr>
              <w:t xml:space="preserve">________________________ </w:t>
            </w:r>
          </w:p>
          <w:p w:rsidR="00C70136" w:rsidRPr="00C70136" w:rsidRDefault="00C70136" w:rsidP="00C70136">
            <w:pPr>
              <w:autoSpaceDE w:val="0"/>
              <w:autoSpaceDN w:val="0"/>
              <w:spacing w:after="0" w:line="240" w:lineRule="auto"/>
              <w:jc w:val="right"/>
              <w:rPr>
                <w:rFonts w:ascii="Times New Roman" w:eastAsia="Times New Roman" w:hAnsi="Times New Roman" w:cs="Times New Roman"/>
                <w:color w:val="000000"/>
                <w:sz w:val="24"/>
                <w:szCs w:val="24"/>
              </w:rPr>
            </w:pPr>
            <w:r w:rsidRPr="00C70136">
              <w:rPr>
                <w:rFonts w:ascii="Times New Roman" w:eastAsia="Times New Roman" w:hAnsi="Times New Roman" w:cs="Times New Roman"/>
                <w:color w:val="000000"/>
                <w:sz w:val="24"/>
                <w:szCs w:val="24"/>
              </w:rPr>
              <w:t>Киселева Н.В.</w:t>
            </w:r>
          </w:p>
          <w:p w:rsidR="00C70136" w:rsidRPr="00C70136" w:rsidRDefault="00C70136" w:rsidP="00C70136">
            <w:pPr>
              <w:autoSpaceDE w:val="0"/>
              <w:autoSpaceDN w:val="0"/>
              <w:spacing w:after="0" w:line="240" w:lineRule="auto"/>
              <w:rPr>
                <w:rFonts w:ascii="Times New Roman" w:eastAsia="Times New Roman" w:hAnsi="Times New Roman" w:cs="Times New Roman"/>
                <w:color w:val="000000"/>
                <w:sz w:val="24"/>
                <w:szCs w:val="24"/>
              </w:rPr>
            </w:pPr>
            <w:r w:rsidRPr="00C70136">
              <w:rPr>
                <w:rFonts w:ascii="Times New Roman" w:eastAsia="Times New Roman" w:hAnsi="Times New Roman" w:cs="Times New Roman"/>
                <w:color w:val="000000"/>
                <w:sz w:val="24"/>
                <w:szCs w:val="24"/>
              </w:rPr>
              <w:t>Протокол №1 от «30»</w:t>
            </w:r>
          </w:p>
          <w:p w:rsidR="00C70136" w:rsidRPr="00C70136" w:rsidRDefault="00C70136" w:rsidP="00C70136">
            <w:pPr>
              <w:autoSpaceDE w:val="0"/>
              <w:autoSpaceDN w:val="0"/>
              <w:spacing w:after="0" w:line="240" w:lineRule="auto"/>
              <w:rPr>
                <w:rFonts w:ascii="Times New Roman" w:eastAsia="Times New Roman" w:hAnsi="Times New Roman" w:cs="Times New Roman"/>
                <w:color w:val="000000"/>
                <w:sz w:val="24"/>
                <w:szCs w:val="24"/>
              </w:rPr>
            </w:pPr>
            <w:r w:rsidRPr="00C70136">
              <w:rPr>
                <w:rFonts w:ascii="Times New Roman" w:eastAsia="Times New Roman" w:hAnsi="Times New Roman" w:cs="Times New Roman"/>
                <w:color w:val="000000"/>
                <w:sz w:val="24"/>
                <w:szCs w:val="24"/>
              </w:rPr>
              <w:t xml:space="preserve"> августа   2023 г.</w:t>
            </w:r>
          </w:p>
          <w:p w:rsidR="00C70136" w:rsidRPr="00C70136" w:rsidRDefault="00C70136" w:rsidP="00C70136">
            <w:pPr>
              <w:autoSpaceDE w:val="0"/>
              <w:autoSpaceDN w:val="0"/>
              <w:spacing w:after="120" w:line="240" w:lineRule="auto"/>
              <w:jc w:val="both"/>
              <w:rPr>
                <w:rFonts w:ascii="Times New Roman" w:eastAsia="Times New Roman" w:hAnsi="Times New Roman" w:cs="Times New Roman"/>
                <w:color w:val="000000"/>
                <w:sz w:val="24"/>
                <w:szCs w:val="24"/>
              </w:rPr>
            </w:pPr>
          </w:p>
        </w:tc>
        <w:tc>
          <w:tcPr>
            <w:tcW w:w="3115" w:type="dxa"/>
          </w:tcPr>
          <w:p w:rsidR="00C70136" w:rsidRPr="00C70136" w:rsidRDefault="00C70136" w:rsidP="00C70136">
            <w:pPr>
              <w:autoSpaceDE w:val="0"/>
              <w:autoSpaceDN w:val="0"/>
              <w:spacing w:after="120" w:line="240" w:lineRule="auto"/>
              <w:jc w:val="both"/>
              <w:rPr>
                <w:rFonts w:ascii="Times New Roman" w:eastAsia="Times New Roman" w:hAnsi="Times New Roman" w:cs="Times New Roman"/>
                <w:color w:val="000000"/>
                <w:sz w:val="24"/>
                <w:szCs w:val="24"/>
              </w:rPr>
            </w:pPr>
          </w:p>
        </w:tc>
        <w:tc>
          <w:tcPr>
            <w:tcW w:w="3115" w:type="dxa"/>
          </w:tcPr>
          <w:p w:rsidR="00C70136" w:rsidRPr="00C70136" w:rsidRDefault="00C70136" w:rsidP="00C70136">
            <w:pPr>
              <w:autoSpaceDE w:val="0"/>
              <w:autoSpaceDN w:val="0"/>
              <w:spacing w:after="120"/>
              <w:rPr>
                <w:rFonts w:ascii="Times New Roman" w:eastAsia="Times New Roman" w:hAnsi="Times New Roman" w:cs="Times New Roman"/>
                <w:color w:val="000000"/>
                <w:sz w:val="24"/>
                <w:szCs w:val="24"/>
              </w:rPr>
            </w:pPr>
            <w:r w:rsidRPr="00C70136">
              <w:rPr>
                <w:rFonts w:ascii="Times New Roman" w:eastAsia="Times New Roman" w:hAnsi="Times New Roman" w:cs="Times New Roman"/>
                <w:color w:val="000000"/>
                <w:sz w:val="24"/>
                <w:szCs w:val="24"/>
              </w:rPr>
              <w:t>УТВЕРЖДЕНО</w:t>
            </w:r>
          </w:p>
          <w:p w:rsidR="00C70136" w:rsidRPr="00C70136" w:rsidRDefault="00C70136" w:rsidP="00C70136">
            <w:pPr>
              <w:autoSpaceDE w:val="0"/>
              <w:autoSpaceDN w:val="0"/>
              <w:spacing w:after="120"/>
              <w:rPr>
                <w:rFonts w:ascii="Times New Roman" w:eastAsia="Times New Roman" w:hAnsi="Times New Roman" w:cs="Times New Roman"/>
                <w:color w:val="000000"/>
                <w:sz w:val="24"/>
                <w:szCs w:val="24"/>
              </w:rPr>
            </w:pPr>
            <w:r w:rsidRPr="00C70136">
              <w:rPr>
                <w:rFonts w:ascii="Times New Roman" w:eastAsia="Times New Roman" w:hAnsi="Times New Roman" w:cs="Times New Roman"/>
                <w:color w:val="000000"/>
                <w:sz w:val="24"/>
                <w:szCs w:val="24"/>
              </w:rPr>
              <w:t>Директор</w:t>
            </w:r>
          </w:p>
          <w:p w:rsidR="00C70136" w:rsidRPr="00C70136" w:rsidRDefault="00C70136" w:rsidP="00C70136">
            <w:pPr>
              <w:autoSpaceDE w:val="0"/>
              <w:autoSpaceDN w:val="0"/>
              <w:spacing w:after="120" w:line="240" w:lineRule="auto"/>
              <w:rPr>
                <w:rFonts w:ascii="Times New Roman" w:eastAsia="Times New Roman" w:hAnsi="Times New Roman" w:cs="Times New Roman"/>
                <w:color w:val="000000"/>
                <w:sz w:val="24"/>
                <w:szCs w:val="24"/>
              </w:rPr>
            </w:pPr>
            <w:r w:rsidRPr="00C70136">
              <w:rPr>
                <w:rFonts w:ascii="Times New Roman" w:eastAsia="Times New Roman" w:hAnsi="Times New Roman" w:cs="Times New Roman"/>
                <w:color w:val="000000"/>
                <w:sz w:val="24"/>
                <w:szCs w:val="24"/>
              </w:rPr>
              <w:t xml:space="preserve">________________________ </w:t>
            </w:r>
          </w:p>
          <w:p w:rsidR="00C70136" w:rsidRPr="00C70136" w:rsidRDefault="00C70136" w:rsidP="00C70136">
            <w:pPr>
              <w:autoSpaceDE w:val="0"/>
              <w:autoSpaceDN w:val="0"/>
              <w:spacing w:after="0" w:line="240" w:lineRule="auto"/>
              <w:jc w:val="right"/>
              <w:rPr>
                <w:rFonts w:ascii="Times New Roman" w:eastAsia="Times New Roman" w:hAnsi="Times New Roman" w:cs="Times New Roman"/>
                <w:color w:val="000000"/>
                <w:sz w:val="24"/>
                <w:szCs w:val="24"/>
              </w:rPr>
            </w:pPr>
            <w:proofErr w:type="spellStart"/>
            <w:r w:rsidRPr="00C70136">
              <w:rPr>
                <w:rFonts w:ascii="Times New Roman" w:eastAsia="Times New Roman" w:hAnsi="Times New Roman" w:cs="Times New Roman"/>
                <w:color w:val="000000"/>
                <w:sz w:val="24"/>
                <w:szCs w:val="24"/>
              </w:rPr>
              <w:t>Корепанов</w:t>
            </w:r>
            <w:proofErr w:type="spellEnd"/>
            <w:r w:rsidRPr="00C70136">
              <w:rPr>
                <w:rFonts w:ascii="Times New Roman" w:eastAsia="Times New Roman" w:hAnsi="Times New Roman" w:cs="Times New Roman"/>
                <w:color w:val="000000"/>
                <w:sz w:val="24"/>
                <w:szCs w:val="24"/>
              </w:rPr>
              <w:t xml:space="preserve"> В.А.</w:t>
            </w:r>
          </w:p>
          <w:p w:rsidR="00C70136" w:rsidRPr="00C70136" w:rsidRDefault="00C70136" w:rsidP="00C70136">
            <w:pPr>
              <w:autoSpaceDE w:val="0"/>
              <w:autoSpaceDN w:val="0"/>
              <w:spacing w:after="0" w:line="240" w:lineRule="auto"/>
              <w:rPr>
                <w:rFonts w:ascii="Times New Roman" w:eastAsia="Times New Roman" w:hAnsi="Times New Roman" w:cs="Times New Roman"/>
                <w:color w:val="000000"/>
                <w:sz w:val="24"/>
                <w:szCs w:val="24"/>
              </w:rPr>
            </w:pPr>
            <w:r w:rsidRPr="00C70136">
              <w:rPr>
                <w:rFonts w:ascii="Times New Roman" w:eastAsia="Times New Roman" w:hAnsi="Times New Roman" w:cs="Times New Roman"/>
                <w:color w:val="000000"/>
                <w:sz w:val="24"/>
                <w:szCs w:val="24"/>
              </w:rPr>
              <w:t>Протокол №1 от «30» августа    2023 г.</w:t>
            </w:r>
          </w:p>
          <w:p w:rsidR="00C70136" w:rsidRPr="00C70136" w:rsidRDefault="00C70136" w:rsidP="00C70136">
            <w:pPr>
              <w:autoSpaceDE w:val="0"/>
              <w:autoSpaceDN w:val="0"/>
              <w:spacing w:after="120" w:line="240" w:lineRule="auto"/>
              <w:jc w:val="both"/>
              <w:rPr>
                <w:rFonts w:ascii="Times New Roman" w:eastAsia="Times New Roman" w:hAnsi="Times New Roman" w:cs="Times New Roman"/>
                <w:color w:val="000000"/>
                <w:sz w:val="24"/>
                <w:szCs w:val="24"/>
              </w:rPr>
            </w:pPr>
          </w:p>
        </w:tc>
      </w:tr>
    </w:tbl>
    <w:p w:rsidR="00C70136" w:rsidRPr="00C70136" w:rsidRDefault="00C70136" w:rsidP="00C70136">
      <w:pPr>
        <w:spacing w:after="0"/>
        <w:ind w:left="120"/>
        <w:rPr>
          <w:rFonts w:ascii="Times New Roman" w:eastAsia="Calibri" w:hAnsi="Times New Roman" w:cs="Times New Roman"/>
          <w:sz w:val="24"/>
          <w:szCs w:val="24"/>
          <w:lang w:val="en-US"/>
        </w:rPr>
      </w:pPr>
    </w:p>
    <w:p w:rsidR="00C70136" w:rsidRPr="00C70136" w:rsidRDefault="00C70136" w:rsidP="00C70136">
      <w:pPr>
        <w:spacing w:after="0"/>
        <w:ind w:left="120"/>
        <w:rPr>
          <w:rFonts w:ascii="Times New Roman" w:eastAsia="Calibri" w:hAnsi="Times New Roman" w:cs="Times New Roman"/>
          <w:sz w:val="24"/>
          <w:szCs w:val="24"/>
          <w:lang w:val="en-US"/>
        </w:rPr>
      </w:pPr>
    </w:p>
    <w:p w:rsidR="00C70136" w:rsidRPr="00C70136" w:rsidRDefault="00C70136" w:rsidP="00C70136">
      <w:pPr>
        <w:jc w:val="center"/>
        <w:rPr>
          <w:rFonts w:ascii="Times New Roman" w:eastAsia="Calibri" w:hAnsi="Times New Roman" w:cs="Times New Roman"/>
          <w:b/>
          <w:sz w:val="24"/>
          <w:szCs w:val="24"/>
        </w:rPr>
      </w:pPr>
      <w:r w:rsidRPr="00C70136">
        <w:rPr>
          <w:rFonts w:ascii="Times New Roman" w:eastAsia="Calibri" w:hAnsi="Times New Roman" w:cs="Times New Roman"/>
          <w:b/>
          <w:sz w:val="24"/>
          <w:szCs w:val="24"/>
        </w:rPr>
        <w:t>Адаптированная  рабочая программа</w:t>
      </w:r>
    </w:p>
    <w:p w:rsidR="00C70136" w:rsidRPr="00C70136" w:rsidRDefault="00C70136" w:rsidP="00C70136">
      <w:pPr>
        <w:jc w:val="center"/>
        <w:rPr>
          <w:rFonts w:ascii="Times New Roman" w:eastAsia="Calibri" w:hAnsi="Times New Roman" w:cs="Times New Roman"/>
          <w:b/>
          <w:sz w:val="24"/>
          <w:szCs w:val="24"/>
        </w:rPr>
      </w:pPr>
      <w:r w:rsidRPr="00C70136">
        <w:rPr>
          <w:rFonts w:ascii="Times New Roman" w:eastAsia="Calibri" w:hAnsi="Times New Roman" w:cs="Times New Roman"/>
          <w:b/>
          <w:sz w:val="24"/>
          <w:szCs w:val="24"/>
        </w:rPr>
        <w:t>учебного курса Ритмика 4 класс</w:t>
      </w:r>
    </w:p>
    <w:p w:rsidR="00C70136" w:rsidRPr="00C70136" w:rsidRDefault="00C70136" w:rsidP="00C70136">
      <w:pPr>
        <w:rPr>
          <w:rFonts w:ascii="Times New Roman" w:eastAsia="Calibri" w:hAnsi="Times New Roman" w:cs="Times New Roman"/>
          <w:b/>
          <w:sz w:val="24"/>
          <w:szCs w:val="24"/>
        </w:rPr>
      </w:pPr>
    </w:p>
    <w:p w:rsidR="00C70136" w:rsidRPr="00C70136" w:rsidRDefault="00C70136" w:rsidP="00C70136">
      <w:pPr>
        <w:rPr>
          <w:rFonts w:ascii="Times New Roman" w:eastAsia="Calibri" w:hAnsi="Times New Roman" w:cs="Times New Roman"/>
          <w:b/>
          <w:sz w:val="24"/>
          <w:szCs w:val="24"/>
        </w:rPr>
      </w:pPr>
    </w:p>
    <w:p w:rsidR="00C70136" w:rsidRPr="00C70136" w:rsidRDefault="00C70136" w:rsidP="00C70136">
      <w:pPr>
        <w:rPr>
          <w:rFonts w:ascii="Times New Roman" w:eastAsia="Calibri" w:hAnsi="Times New Roman" w:cs="Times New Roman"/>
          <w:b/>
          <w:sz w:val="24"/>
          <w:szCs w:val="24"/>
        </w:rPr>
      </w:pPr>
    </w:p>
    <w:p w:rsidR="00C70136" w:rsidRPr="00C70136" w:rsidRDefault="00C70136" w:rsidP="00C70136">
      <w:pPr>
        <w:rPr>
          <w:rFonts w:ascii="Times New Roman" w:eastAsia="Calibri" w:hAnsi="Times New Roman" w:cs="Times New Roman"/>
          <w:b/>
          <w:sz w:val="24"/>
          <w:szCs w:val="24"/>
        </w:rPr>
      </w:pPr>
    </w:p>
    <w:p w:rsidR="00C70136" w:rsidRPr="00C70136" w:rsidRDefault="00C70136" w:rsidP="00C70136">
      <w:pPr>
        <w:rPr>
          <w:rFonts w:ascii="Times New Roman" w:eastAsia="Calibri" w:hAnsi="Times New Roman" w:cs="Times New Roman"/>
          <w:b/>
          <w:sz w:val="24"/>
          <w:szCs w:val="24"/>
        </w:rPr>
      </w:pPr>
    </w:p>
    <w:p w:rsidR="00C70136" w:rsidRPr="00C70136" w:rsidRDefault="00C70136" w:rsidP="00C70136">
      <w:pPr>
        <w:rPr>
          <w:rFonts w:ascii="Times New Roman" w:eastAsia="Calibri" w:hAnsi="Times New Roman" w:cs="Times New Roman"/>
          <w:b/>
          <w:sz w:val="24"/>
          <w:szCs w:val="24"/>
        </w:rPr>
      </w:pPr>
    </w:p>
    <w:p w:rsidR="00C70136" w:rsidRPr="00C70136" w:rsidRDefault="00C70136" w:rsidP="00C70136">
      <w:pPr>
        <w:spacing w:after="0"/>
        <w:rPr>
          <w:rFonts w:ascii="Times New Roman" w:eastAsia="Calibri" w:hAnsi="Times New Roman" w:cs="Times New Roman"/>
          <w:sz w:val="24"/>
          <w:szCs w:val="24"/>
        </w:rPr>
      </w:pPr>
    </w:p>
    <w:p w:rsidR="00C70136" w:rsidRPr="00C70136" w:rsidRDefault="00C70136" w:rsidP="00C70136">
      <w:pPr>
        <w:spacing w:after="0"/>
        <w:jc w:val="both"/>
        <w:rPr>
          <w:rFonts w:ascii="Times New Roman" w:eastAsia="Calibri" w:hAnsi="Times New Roman" w:cs="Times New Roman"/>
          <w:sz w:val="24"/>
          <w:szCs w:val="24"/>
        </w:rPr>
      </w:pPr>
      <w:r w:rsidRPr="00C70136">
        <w:rPr>
          <w:rFonts w:ascii="Times New Roman" w:eastAsia="Calibri" w:hAnsi="Times New Roman" w:cs="Times New Roman"/>
          <w:sz w:val="24"/>
          <w:szCs w:val="24"/>
        </w:rPr>
        <w:t xml:space="preserve">                                                                 Составитель: учитель</w:t>
      </w:r>
    </w:p>
    <w:p w:rsidR="00C70136" w:rsidRPr="00C70136" w:rsidRDefault="00C70136" w:rsidP="00C70136">
      <w:pPr>
        <w:spacing w:after="0"/>
        <w:jc w:val="both"/>
        <w:rPr>
          <w:rFonts w:ascii="Times New Roman" w:eastAsia="Calibri" w:hAnsi="Times New Roman" w:cs="Times New Roman"/>
          <w:sz w:val="24"/>
          <w:szCs w:val="24"/>
        </w:rPr>
      </w:pPr>
      <w:r w:rsidRPr="00C70136">
        <w:rPr>
          <w:rFonts w:ascii="Times New Roman" w:eastAsia="Calibri" w:hAnsi="Times New Roman" w:cs="Times New Roman"/>
          <w:sz w:val="24"/>
          <w:szCs w:val="24"/>
        </w:rPr>
        <w:t xml:space="preserve">                                                                 МБОУ </w:t>
      </w:r>
      <w:proofErr w:type="spellStart"/>
      <w:r w:rsidRPr="00C70136">
        <w:rPr>
          <w:rFonts w:ascii="Times New Roman" w:eastAsia="Calibri" w:hAnsi="Times New Roman" w:cs="Times New Roman"/>
          <w:sz w:val="24"/>
          <w:szCs w:val="24"/>
        </w:rPr>
        <w:t>Реченская</w:t>
      </w:r>
      <w:proofErr w:type="spellEnd"/>
      <w:r w:rsidRPr="00C70136">
        <w:rPr>
          <w:rFonts w:ascii="Times New Roman" w:eastAsia="Calibri" w:hAnsi="Times New Roman" w:cs="Times New Roman"/>
          <w:sz w:val="24"/>
          <w:szCs w:val="24"/>
        </w:rPr>
        <w:t xml:space="preserve"> СШ</w:t>
      </w:r>
    </w:p>
    <w:p w:rsidR="00C70136" w:rsidRPr="00C70136" w:rsidRDefault="00C70136" w:rsidP="00C70136">
      <w:pPr>
        <w:spacing w:after="0"/>
        <w:jc w:val="both"/>
        <w:rPr>
          <w:rFonts w:ascii="Times New Roman" w:eastAsia="Calibri" w:hAnsi="Times New Roman" w:cs="Times New Roman"/>
          <w:sz w:val="24"/>
          <w:szCs w:val="24"/>
        </w:rPr>
      </w:pPr>
      <w:r w:rsidRPr="00C70136">
        <w:rPr>
          <w:rFonts w:ascii="Times New Roman" w:eastAsia="Calibri" w:hAnsi="Times New Roman" w:cs="Times New Roman"/>
          <w:sz w:val="24"/>
          <w:szCs w:val="24"/>
        </w:rPr>
        <w:t xml:space="preserve">                                                                 имени профессора </w:t>
      </w:r>
      <w:proofErr w:type="spellStart"/>
      <w:r w:rsidRPr="00C70136">
        <w:rPr>
          <w:rFonts w:ascii="Times New Roman" w:eastAsia="Calibri" w:hAnsi="Times New Roman" w:cs="Times New Roman"/>
          <w:sz w:val="24"/>
          <w:szCs w:val="24"/>
        </w:rPr>
        <w:t>Н.Д.Колесова</w:t>
      </w:r>
      <w:proofErr w:type="spellEnd"/>
    </w:p>
    <w:p w:rsidR="00C70136" w:rsidRPr="00C70136" w:rsidRDefault="00C70136" w:rsidP="00C70136">
      <w:pPr>
        <w:spacing w:after="0"/>
        <w:jc w:val="both"/>
        <w:rPr>
          <w:rFonts w:ascii="Times New Roman" w:eastAsia="Calibri" w:hAnsi="Times New Roman" w:cs="Times New Roman"/>
          <w:sz w:val="24"/>
          <w:szCs w:val="24"/>
        </w:rPr>
      </w:pPr>
      <w:r w:rsidRPr="00C70136">
        <w:rPr>
          <w:rFonts w:ascii="Times New Roman" w:eastAsia="Calibri" w:hAnsi="Times New Roman" w:cs="Times New Roman"/>
          <w:sz w:val="24"/>
          <w:szCs w:val="24"/>
        </w:rPr>
        <w:t xml:space="preserve">                                                                 Алексеевского муниципального района</w:t>
      </w:r>
    </w:p>
    <w:p w:rsidR="00C70136" w:rsidRPr="00C70136" w:rsidRDefault="00C70136" w:rsidP="00C70136">
      <w:pPr>
        <w:spacing w:after="0"/>
        <w:jc w:val="both"/>
        <w:rPr>
          <w:rFonts w:ascii="Times New Roman" w:eastAsia="Calibri" w:hAnsi="Times New Roman" w:cs="Times New Roman"/>
          <w:sz w:val="24"/>
          <w:szCs w:val="24"/>
        </w:rPr>
      </w:pPr>
      <w:r w:rsidRPr="00C70136">
        <w:rPr>
          <w:rFonts w:ascii="Times New Roman" w:eastAsia="Calibri" w:hAnsi="Times New Roman" w:cs="Times New Roman"/>
          <w:sz w:val="24"/>
          <w:szCs w:val="24"/>
        </w:rPr>
        <w:t xml:space="preserve">                                                                 Волгоградской области</w:t>
      </w:r>
    </w:p>
    <w:p w:rsidR="00C70136" w:rsidRPr="00C70136" w:rsidRDefault="00C70136" w:rsidP="00C70136">
      <w:pPr>
        <w:spacing w:after="0"/>
        <w:jc w:val="both"/>
        <w:rPr>
          <w:rFonts w:ascii="Times New Roman" w:eastAsia="Calibri" w:hAnsi="Times New Roman" w:cs="Times New Roman"/>
          <w:sz w:val="24"/>
          <w:szCs w:val="24"/>
        </w:rPr>
      </w:pPr>
      <w:r w:rsidRPr="00C70136">
        <w:rPr>
          <w:rFonts w:ascii="Times New Roman" w:eastAsia="Calibri" w:hAnsi="Times New Roman" w:cs="Times New Roman"/>
          <w:sz w:val="24"/>
          <w:szCs w:val="24"/>
        </w:rPr>
        <w:t xml:space="preserve">                                                                 Иванова Мария Петровна</w:t>
      </w:r>
    </w:p>
    <w:p w:rsidR="00C70136" w:rsidRPr="00C70136" w:rsidRDefault="00C70136" w:rsidP="00C70136">
      <w:pPr>
        <w:spacing w:after="0"/>
        <w:jc w:val="both"/>
        <w:rPr>
          <w:rFonts w:ascii="Times New Roman" w:eastAsia="Calibri" w:hAnsi="Times New Roman" w:cs="Times New Roman"/>
          <w:sz w:val="24"/>
          <w:szCs w:val="24"/>
        </w:rPr>
      </w:pPr>
    </w:p>
    <w:p w:rsidR="00C70136" w:rsidRPr="00C70136" w:rsidRDefault="00C70136" w:rsidP="00C70136">
      <w:pPr>
        <w:jc w:val="both"/>
        <w:rPr>
          <w:rFonts w:ascii="Times New Roman" w:eastAsia="Calibri" w:hAnsi="Times New Roman" w:cs="Times New Roman"/>
          <w:b/>
          <w:sz w:val="24"/>
          <w:szCs w:val="24"/>
        </w:rPr>
      </w:pPr>
    </w:p>
    <w:p w:rsidR="00C70136" w:rsidRPr="00C70136" w:rsidRDefault="00C70136" w:rsidP="00C70136">
      <w:pPr>
        <w:rPr>
          <w:rFonts w:ascii="Times New Roman" w:eastAsia="Calibri" w:hAnsi="Times New Roman" w:cs="Times New Roman"/>
          <w:b/>
          <w:sz w:val="24"/>
          <w:szCs w:val="24"/>
        </w:rPr>
      </w:pPr>
    </w:p>
    <w:p w:rsidR="00693D43" w:rsidRPr="00C70136" w:rsidRDefault="00C70136" w:rsidP="00693D43">
      <w:pPr>
        <w:shd w:val="clear" w:color="auto" w:fill="FFFFFF"/>
        <w:spacing w:after="150" w:line="240" w:lineRule="auto"/>
        <w:rPr>
          <w:rFonts w:ascii="Times New Roman" w:eastAsia="Times New Roman" w:hAnsi="Times New Roman" w:cs="Times New Roman"/>
          <w:color w:val="000000"/>
          <w:sz w:val="24"/>
          <w:szCs w:val="24"/>
          <w:lang w:eastAsia="ru-RU"/>
        </w:rPr>
      </w:pPr>
      <w:r>
        <w:rPr>
          <w:rFonts w:ascii="Times New Roman" w:eastAsia="Calibri" w:hAnsi="Times New Roman" w:cs="Times New Roman"/>
          <w:sz w:val="24"/>
          <w:szCs w:val="24"/>
        </w:rPr>
        <w:t xml:space="preserve">                                              </w:t>
      </w:r>
      <w:r w:rsidRPr="00C70136">
        <w:rPr>
          <w:rFonts w:ascii="Times New Roman" w:eastAsia="Calibri" w:hAnsi="Times New Roman" w:cs="Times New Roman"/>
          <w:sz w:val="24"/>
          <w:szCs w:val="24"/>
        </w:rPr>
        <w:t>2023-2024 учебный год</w:t>
      </w:r>
      <w:r w:rsidRPr="00C70136">
        <w:rPr>
          <w:rFonts w:ascii="Times New Roman" w:eastAsia="Calibri" w:hAnsi="Times New Roman" w:cs="Times New Roman"/>
          <w:b/>
          <w:sz w:val="24"/>
          <w:szCs w:val="24"/>
        </w:rPr>
        <w:t xml:space="preserve">                                                                  </w:t>
      </w:r>
    </w:p>
    <w:p w:rsidR="00693D43" w:rsidRPr="00C70136" w:rsidRDefault="00693D43" w:rsidP="00693D43">
      <w:pPr>
        <w:shd w:val="clear" w:color="auto" w:fill="FFFFFF"/>
        <w:spacing w:after="150" w:line="240" w:lineRule="auto"/>
        <w:rPr>
          <w:rFonts w:ascii="Times New Roman" w:eastAsia="Times New Roman" w:hAnsi="Times New Roman" w:cs="Times New Roman"/>
          <w:color w:val="000000"/>
          <w:sz w:val="24"/>
          <w:szCs w:val="24"/>
          <w:lang w:eastAsia="ru-RU"/>
        </w:rPr>
      </w:pPr>
    </w:p>
    <w:p w:rsidR="00693D43" w:rsidRPr="00C70136" w:rsidRDefault="00693D43" w:rsidP="00693D43">
      <w:pPr>
        <w:shd w:val="clear" w:color="auto" w:fill="FFFFFF"/>
        <w:spacing w:after="150" w:line="240" w:lineRule="auto"/>
        <w:jc w:val="center"/>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b/>
          <w:bCs/>
          <w:color w:val="000000"/>
          <w:sz w:val="24"/>
          <w:szCs w:val="24"/>
          <w:lang w:eastAsia="ru-RU"/>
        </w:rPr>
        <w:lastRenderedPageBreak/>
        <w:t>ПОЯСНИТЕЛЬНАЯ ЗАПИСКА</w:t>
      </w:r>
    </w:p>
    <w:p w:rsidR="00693D43" w:rsidRPr="00C70136" w:rsidRDefault="00693D43" w:rsidP="00693D43">
      <w:pPr>
        <w:shd w:val="clear" w:color="auto" w:fill="FFFFFF"/>
        <w:spacing w:after="150" w:line="240" w:lineRule="auto"/>
        <w:jc w:val="center"/>
        <w:rPr>
          <w:rFonts w:ascii="Times New Roman" w:eastAsia="Times New Roman" w:hAnsi="Times New Roman" w:cs="Times New Roman"/>
          <w:color w:val="000000"/>
          <w:sz w:val="24"/>
          <w:szCs w:val="24"/>
          <w:lang w:eastAsia="ru-RU"/>
        </w:rPr>
      </w:pPr>
    </w:p>
    <w:p w:rsidR="00693D43" w:rsidRPr="00C70136" w:rsidRDefault="00693D43" w:rsidP="00693D43">
      <w:p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Адаптированная образовательная рабочая программа по коррекционному курсу «Ритмика»</w:t>
      </w:r>
    </w:p>
    <w:p w:rsidR="00693D43" w:rsidRPr="00C70136" w:rsidRDefault="00693D43" w:rsidP="00693D43">
      <w:p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составлена в соответствии с адаптированной основной общеобразовательной программой образования обучающихся с легкой умственной отсталостью (интеллектуальными нарушениями) ГБОУ «</w:t>
      </w:r>
      <w:proofErr w:type="spellStart"/>
      <w:r w:rsidRPr="00C70136">
        <w:rPr>
          <w:rFonts w:ascii="Times New Roman" w:eastAsia="Times New Roman" w:hAnsi="Times New Roman" w:cs="Times New Roman"/>
          <w:color w:val="000000"/>
          <w:sz w:val="24"/>
          <w:szCs w:val="24"/>
          <w:lang w:eastAsia="ru-RU"/>
        </w:rPr>
        <w:t>Новобрянская</w:t>
      </w:r>
      <w:proofErr w:type="spellEnd"/>
      <w:r w:rsidRPr="00C70136">
        <w:rPr>
          <w:rFonts w:ascii="Times New Roman" w:eastAsia="Times New Roman" w:hAnsi="Times New Roman" w:cs="Times New Roman"/>
          <w:color w:val="000000"/>
          <w:sz w:val="24"/>
          <w:szCs w:val="24"/>
          <w:lang w:eastAsia="ru-RU"/>
        </w:rPr>
        <w:t xml:space="preserve"> СКОШИ» на 2021-2022 учебный год и на основании следующих нормативно-правовых документов:</w:t>
      </w:r>
    </w:p>
    <w:p w:rsidR="00693D43" w:rsidRPr="00C70136" w:rsidRDefault="00693D43" w:rsidP="00693D43">
      <w:p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1.Федеральный закон Российской Федерации от 29.12.2012 № 273-ФЗ «Об образовании в Российской Федерации».</w:t>
      </w:r>
    </w:p>
    <w:p w:rsidR="00693D43" w:rsidRPr="00C70136" w:rsidRDefault="00693D43" w:rsidP="00693D43">
      <w:p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2.Федеральный государственный образовательный стандарт образования обучающихся с умственной отсталостью (интеллектуальными нарушениями)</w:t>
      </w:r>
    </w:p>
    <w:p w:rsidR="00693D43" w:rsidRPr="00C70136" w:rsidRDefault="00693D43" w:rsidP="00693D43">
      <w:p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3. СанПиН 2.4.2.3286-15 «Санитарно-эпидемиологические требования к условиям и организации обучения и воспитания в организациях, осуществляющих образовательную деятельность по адаптированным основным общеобразовательным программам для обучающихся с ограниченными возможностями здоровья».</w:t>
      </w:r>
    </w:p>
    <w:p w:rsidR="00693D43" w:rsidRPr="00C70136" w:rsidRDefault="00693D43" w:rsidP="00693D43">
      <w:pPr>
        <w:shd w:val="clear" w:color="auto" w:fill="FFFFFF"/>
        <w:spacing w:after="150" w:line="240" w:lineRule="auto"/>
        <w:rPr>
          <w:rFonts w:ascii="Times New Roman" w:eastAsia="Times New Roman" w:hAnsi="Times New Roman" w:cs="Times New Roman"/>
          <w:color w:val="000000"/>
          <w:sz w:val="24"/>
          <w:szCs w:val="24"/>
          <w:lang w:eastAsia="ru-RU"/>
        </w:rPr>
      </w:pPr>
    </w:p>
    <w:p w:rsidR="00693D43" w:rsidRPr="00C70136" w:rsidRDefault="00693D43" w:rsidP="00693D43">
      <w:p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b/>
          <w:bCs/>
          <w:i/>
          <w:iCs/>
          <w:color w:val="000000"/>
          <w:sz w:val="24"/>
          <w:szCs w:val="24"/>
          <w:lang w:eastAsia="ru-RU"/>
        </w:rPr>
        <w:t>Цель коррекционного курса «Ритмика»: </w:t>
      </w:r>
      <w:r w:rsidRPr="00C70136">
        <w:rPr>
          <w:rFonts w:ascii="Times New Roman" w:eastAsia="Times New Roman" w:hAnsi="Times New Roman" w:cs="Times New Roman"/>
          <w:color w:val="000000"/>
          <w:sz w:val="24"/>
          <w:szCs w:val="24"/>
          <w:lang w:eastAsia="ru-RU"/>
        </w:rPr>
        <w:t>осуществление коррекции недостатков психического и физического развития детей с умственной отсталостью средствами музыкально-ритмической деятельности.</w:t>
      </w:r>
    </w:p>
    <w:p w:rsidR="00693D43" w:rsidRPr="00C70136" w:rsidRDefault="00693D43" w:rsidP="00693D43">
      <w:pPr>
        <w:shd w:val="clear" w:color="auto" w:fill="FFFFFF"/>
        <w:spacing w:after="150" w:line="240" w:lineRule="auto"/>
        <w:rPr>
          <w:rFonts w:ascii="Times New Roman" w:eastAsia="Times New Roman" w:hAnsi="Times New Roman" w:cs="Times New Roman"/>
          <w:color w:val="000000"/>
          <w:sz w:val="24"/>
          <w:szCs w:val="24"/>
          <w:lang w:eastAsia="ru-RU"/>
        </w:rPr>
      </w:pPr>
    </w:p>
    <w:p w:rsidR="00693D43" w:rsidRPr="00C70136" w:rsidRDefault="00693D43" w:rsidP="00693D43">
      <w:p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b/>
          <w:bCs/>
          <w:i/>
          <w:iCs/>
          <w:color w:val="000000"/>
          <w:sz w:val="24"/>
          <w:szCs w:val="24"/>
          <w:lang w:eastAsia="ru-RU"/>
        </w:rPr>
        <w:t>Задачи курса:</w:t>
      </w:r>
    </w:p>
    <w:p w:rsidR="00693D43" w:rsidRPr="00C70136" w:rsidRDefault="00693D43" w:rsidP="00693D43">
      <w:pPr>
        <w:numPr>
          <w:ilvl w:val="0"/>
          <w:numId w:val="1"/>
        </w:num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развивать умение слушать музыку, выполнять под музыку различные движения, в том</w:t>
      </w:r>
    </w:p>
    <w:p w:rsidR="00693D43" w:rsidRPr="00C70136" w:rsidRDefault="00693D43" w:rsidP="00693D43">
      <w:p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числе и танцевальные, с речевым сопровождением и пением;</w:t>
      </w:r>
    </w:p>
    <w:p w:rsidR="00693D43" w:rsidRPr="00C70136" w:rsidRDefault="00693D43" w:rsidP="00693D43">
      <w:pPr>
        <w:numPr>
          <w:ilvl w:val="0"/>
          <w:numId w:val="2"/>
        </w:num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развивать координацию движений, чувства ритма, темпа, корригировать общую и речевую моторику, пространственную ориентировку;</w:t>
      </w:r>
    </w:p>
    <w:p w:rsidR="00693D43" w:rsidRPr="00C70136" w:rsidRDefault="00693D43" w:rsidP="00693D43">
      <w:pPr>
        <w:numPr>
          <w:ilvl w:val="0"/>
          <w:numId w:val="2"/>
        </w:num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прививать навыки участия в коллективной творческой деятельности;</w:t>
      </w:r>
    </w:p>
    <w:p w:rsidR="00693D43" w:rsidRPr="00C70136" w:rsidRDefault="00693D43" w:rsidP="00693D43">
      <w:pPr>
        <w:numPr>
          <w:ilvl w:val="0"/>
          <w:numId w:val="2"/>
        </w:num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овладевать музыкально-ритмической деятельностью, в разных ее видах (ритмическая шагистика, ритмическая гимнастика, танец, пластика);</w:t>
      </w:r>
    </w:p>
    <w:p w:rsidR="00693D43" w:rsidRPr="00C70136" w:rsidRDefault="00693D43" w:rsidP="00693D43">
      <w:pPr>
        <w:numPr>
          <w:ilvl w:val="0"/>
          <w:numId w:val="2"/>
        </w:num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усваивать основы специальных знаний из области сценического движения (пластический тренинг, музыкально – ритмические рисунки, импровизации);</w:t>
      </w:r>
    </w:p>
    <w:p w:rsidR="00693D43" w:rsidRPr="00C70136" w:rsidRDefault="00693D43" w:rsidP="00693D43">
      <w:pPr>
        <w:numPr>
          <w:ilvl w:val="0"/>
          <w:numId w:val="2"/>
        </w:num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овладевать различными формами движения: выполнение с музыкальным сопровождением ходьбы, бега, гимнастических и танцевальных упражнений;</w:t>
      </w:r>
    </w:p>
    <w:p w:rsidR="00693D43" w:rsidRPr="00C70136" w:rsidRDefault="00693D43" w:rsidP="00693D43">
      <w:pPr>
        <w:numPr>
          <w:ilvl w:val="0"/>
          <w:numId w:val="2"/>
        </w:num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формировать и совершенствовать двигательные навыки, обеспечивающие развитие мышечного чувства, пространственных ориентировок и координации, четкости и точности движений;</w:t>
      </w:r>
    </w:p>
    <w:p w:rsidR="00693D43" w:rsidRPr="00C70136" w:rsidRDefault="00693D43" w:rsidP="00693D43">
      <w:pPr>
        <w:numPr>
          <w:ilvl w:val="0"/>
          <w:numId w:val="2"/>
        </w:num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корректировать имеющихся отклонений в физическом развитии: нормализация мышечного тонуса, снятие неестественного напряжения мышц;</w:t>
      </w:r>
    </w:p>
    <w:p w:rsidR="00693D43" w:rsidRPr="00C70136" w:rsidRDefault="00693D43" w:rsidP="00693D43">
      <w:pPr>
        <w:numPr>
          <w:ilvl w:val="0"/>
          <w:numId w:val="2"/>
        </w:num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формировать правильную осанку;</w:t>
      </w:r>
    </w:p>
    <w:p w:rsidR="00693D43" w:rsidRPr="00C70136" w:rsidRDefault="00693D43" w:rsidP="00693D43">
      <w:pPr>
        <w:numPr>
          <w:ilvl w:val="0"/>
          <w:numId w:val="2"/>
        </w:num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развивать мышечную память, творческое воображение, мышление;</w:t>
      </w:r>
    </w:p>
    <w:p w:rsidR="00693D43" w:rsidRPr="00C70136" w:rsidRDefault="00693D43" w:rsidP="00693D43">
      <w:pPr>
        <w:numPr>
          <w:ilvl w:val="0"/>
          <w:numId w:val="2"/>
        </w:num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lastRenderedPageBreak/>
        <w:t>развивать эстетический вкус, эмоциональное и физическое благополучие.</w:t>
      </w:r>
    </w:p>
    <w:p w:rsidR="00693D43" w:rsidRPr="00C70136" w:rsidRDefault="00693D43" w:rsidP="00693D43">
      <w:pPr>
        <w:shd w:val="clear" w:color="auto" w:fill="FFFFFF"/>
        <w:spacing w:after="150" w:line="240" w:lineRule="auto"/>
        <w:rPr>
          <w:rFonts w:ascii="Times New Roman" w:eastAsia="Times New Roman" w:hAnsi="Times New Roman" w:cs="Times New Roman"/>
          <w:color w:val="000000"/>
          <w:sz w:val="24"/>
          <w:szCs w:val="24"/>
          <w:lang w:eastAsia="ru-RU"/>
        </w:rPr>
      </w:pPr>
    </w:p>
    <w:p w:rsidR="00693D43" w:rsidRPr="00C70136" w:rsidRDefault="00693D43" w:rsidP="00693D43">
      <w:p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Основное содержание учебного материала - это упражнения для развития двигательных качеств и упражнения тренировочного характера та как, одна из задач работы - развитие и совершенствование танцевальных способностей, умений и навыков.</w:t>
      </w:r>
    </w:p>
    <w:p w:rsidR="00693D43" w:rsidRPr="00C70136" w:rsidRDefault="00693D43" w:rsidP="00693D43">
      <w:pPr>
        <w:shd w:val="clear" w:color="auto" w:fill="FFFFFF"/>
        <w:spacing w:after="150" w:line="240" w:lineRule="auto"/>
        <w:rPr>
          <w:rFonts w:ascii="Times New Roman" w:eastAsia="Times New Roman" w:hAnsi="Times New Roman" w:cs="Times New Roman"/>
          <w:color w:val="000000"/>
          <w:sz w:val="24"/>
          <w:szCs w:val="24"/>
          <w:lang w:eastAsia="ru-RU"/>
        </w:rPr>
      </w:pPr>
    </w:p>
    <w:p w:rsidR="00693D43" w:rsidRPr="00C70136" w:rsidRDefault="00693D43" w:rsidP="00693D43">
      <w:pPr>
        <w:shd w:val="clear" w:color="auto" w:fill="FFFFFF"/>
        <w:spacing w:after="150" w:line="240" w:lineRule="auto"/>
        <w:rPr>
          <w:rFonts w:ascii="Times New Roman" w:eastAsia="Times New Roman" w:hAnsi="Times New Roman" w:cs="Times New Roman"/>
          <w:color w:val="000000"/>
          <w:sz w:val="24"/>
          <w:szCs w:val="24"/>
          <w:lang w:eastAsia="ru-RU"/>
        </w:rPr>
      </w:pPr>
    </w:p>
    <w:p w:rsidR="00693D43" w:rsidRPr="00C70136" w:rsidRDefault="00693D43" w:rsidP="00693D43">
      <w:p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Ввиду психологических особенностей детей с нарушением познавательной деятельности, с целью усиления практической направленности обучения проводится </w:t>
      </w:r>
      <w:r w:rsidRPr="00C70136">
        <w:rPr>
          <w:rFonts w:ascii="Times New Roman" w:eastAsia="Times New Roman" w:hAnsi="Times New Roman" w:cs="Times New Roman"/>
          <w:b/>
          <w:bCs/>
          <w:color w:val="000000"/>
          <w:sz w:val="24"/>
          <w:szCs w:val="24"/>
          <w:lang w:eastAsia="ru-RU"/>
        </w:rPr>
        <w:t>коррекционная работа, </w:t>
      </w:r>
      <w:r w:rsidRPr="00C70136">
        <w:rPr>
          <w:rFonts w:ascii="Times New Roman" w:eastAsia="Times New Roman" w:hAnsi="Times New Roman" w:cs="Times New Roman"/>
          <w:color w:val="000000"/>
          <w:sz w:val="24"/>
          <w:szCs w:val="24"/>
          <w:lang w:eastAsia="ru-RU"/>
        </w:rPr>
        <w:t>которая включает следующие направления:</w:t>
      </w:r>
    </w:p>
    <w:p w:rsidR="00693D43" w:rsidRPr="00C70136" w:rsidRDefault="00693D43" w:rsidP="00693D43">
      <w:p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b/>
          <w:bCs/>
          <w:i/>
          <w:iCs/>
          <w:color w:val="000000"/>
          <w:sz w:val="24"/>
          <w:szCs w:val="24"/>
          <w:lang w:eastAsia="ru-RU"/>
        </w:rPr>
        <w:t>Совершенствование движений и сенсомоторного развития</w:t>
      </w:r>
      <w:r w:rsidRPr="00C70136">
        <w:rPr>
          <w:rFonts w:ascii="Times New Roman" w:eastAsia="Times New Roman" w:hAnsi="Times New Roman" w:cs="Times New Roman"/>
          <w:color w:val="000000"/>
          <w:sz w:val="24"/>
          <w:szCs w:val="24"/>
          <w:lang w:eastAsia="ru-RU"/>
        </w:rPr>
        <w:t>: развитие мелкой моторики и пальцев рук; развитие артикуляционной моторики.</w:t>
      </w:r>
    </w:p>
    <w:p w:rsidR="00693D43" w:rsidRPr="00C70136" w:rsidRDefault="00693D43" w:rsidP="00693D43">
      <w:pPr>
        <w:shd w:val="clear" w:color="auto" w:fill="FFFFFF"/>
        <w:spacing w:after="150" w:line="240" w:lineRule="auto"/>
        <w:rPr>
          <w:rFonts w:ascii="Times New Roman" w:eastAsia="Times New Roman" w:hAnsi="Times New Roman" w:cs="Times New Roman"/>
          <w:color w:val="000000"/>
          <w:sz w:val="24"/>
          <w:szCs w:val="24"/>
          <w:lang w:eastAsia="ru-RU"/>
        </w:rPr>
      </w:pPr>
    </w:p>
    <w:p w:rsidR="00693D43" w:rsidRPr="00C70136" w:rsidRDefault="00693D43" w:rsidP="00693D43">
      <w:p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b/>
          <w:bCs/>
          <w:i/>
          <w:iCs/>
          <w:color w:val="000000"/>
          <w:sz w:val="24"/>
          <w:szCs w:val="24"/>
          <w:lang w:eastAsia="ru-RU"/>
        </w:rPr>
        <w:t>Коррекция отдельных сторон психической деятельности</w:t>
      </w:r>
      <w:r w:rsidRPr="00C70136">
        <w:rPr>
          <w:rFonts w:ascii="Times New Roman" w:eastAsia="Times New Roman" w:hAnsi="Times New Roman" w:cs="Times New Roman"/>
          <w:color w:val="000000"/>
          <w:sz w:val="24"/>
          <w:szCs w:val="24"/>
          <w:lang w:eastAsia="ru-RU"/>
        </w:rPr>
        <w:t>: коррекция – развитие восприятия, представлений, ощущений; коррекция – развитие двигательной памяти;</w:t>
      </w:r>
    </w:p>
    <w:p w:rsidR="00693D43" w:rsidRPr="00C70136" w:rsidRDefault="00693D43" w:rsidP="00693D43">
      <w:p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коррекция – развитие внимания.</w:t>
      </w:r>
    </w:p>
    <w:p w:rsidR="00693D43" w:rsidRPr="00C70136" w:rsidRDefault="00693D43" w:rsidP="00693D43">
      <w:pPr>
        <w:shd w:val="clear" w:color="auto" w:fill="FFFFFF"/>
        <w:spacing w:after="150" w:line="240" w:lineRule="auto"/>
        <w:rPr>
          <w:rFonts w:ascii="Times New Roman" w:eastAsia="Times New Roman" w:hAnsi="Times New Roman" w:cs="Times New Roman"/>
          <w:color w:val="000000"/>
          <w:sz w:val="24"/>
          <w:szCs w:val="24"/>
          <w:lang w:eastAsia="ru-RU"/>
        </w:rPr>
      </w:pPr>
    </w:p>
    <w:p w:rsidR="00693D43" w:rsidRPr="00C70136" w:rsidRDefault="00693D43" w:rsidP="00693D43">
      <w:p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b/>
          <w:bCs/>
          <w:i/>
          <w:iCs/>
          <w:color w:val="000000"/>
          <w:sz w:val="24"/>
          <w:szCs w:val="24"/>
          <w:lang w:eastAsia="ru-RU"/>
        </w:rPr>
        <w:t>Развитие различных видов мышления</w:t>
      </w:r>
      <w:r w:rsidRPr="00C70136">
        <w:rPr>
          <w:rFonts w:ascii="Times New Roman" w:eastAsia="Times New Roman" w:hAnsi="Times New Roman" w:cs="Times New Roman"/>
          <w:b/>
          <w:bCs/>
          <w:color w:val="000000"/>
          <w:sz w:val="24"/>
          <w:szCs w:val="24"/>
          <w:lang w:eastAsia="ru-RU"/>
        </w:rPr>
        <w:t>:</w:t>
      </w:r>
    </w:p>
    <w:p w:rsidR="00693D43" w:rsidRPr="00C70136" w:rsidRDefault="00693D43" w:rsidP="00693D43">
      <w:p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развитие наглядно-образного мышления;</w:t>
      </w:r>
    </w:p>
    <w:p w:rsidR="00693D43" w:rsidRPr="00C70136" w:rsidRDefault="00693D43" w:rsidP="00693D43">
      <w:p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развитие словесно-логического мышления (умение видеть и устанавливать логические связи между предметами, явлениями и событиями).</w:t>
      </w:r>
    </w:p>
    <w:p w:rsidR="00693D43" w:rsidRPr="00C70136" w:rsidRDefault="00693D43" w:rsidP="00693D43">
      <w:pPr>
        <w:shd w:val="clear" w:color="auto" w:fill="FFFFFF"/>
        <w:spacing w:after="150" w:line="240" w:lineRule="auto"/>
        <w:rPr>
          <w:rFonts w:ascii="Times New Roman" w:eastAsia="Times New Roman" w:hAnsi="Times New Roman" w:cs="Times New Roman"/>
          <w:color w:val="000000"/>
          <w:sz w:val="24"/>
          <w:szCs w:val="24"/>
          <w:lang w:eastAsia="ru-RU"/>
        </w:rPr>
      </w:pPr>
    </w:p>
    <w:p w:rsidR="00693D43" w:rsidRPr="00C70136" w:rsidRDefault="00693D43" w:rsidP="00693D43">
      <w:p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b/>
          <w:bCs/>
          <w:i/>
          <w:iCs/>
          <w:color w:val="000000"/>
          <w:sz w:val="24"/>
          <w:szCs w:val="24"/>
          <w:lang w:eastAsia="ru-RU"/>
        </w:rPr>
        <w:t>Развитие основных мыслительных операций</w:t>
      </w:r>
      <w:r w:rsidRPr="00C70136">
        <w:rPr>
          <w:rFonts w:ascii="Times New Roman" w:eastAsia="Times New Roman" w:hAnsi="Times New Roman" w:cs="Times New Roman"/>
          <w:i/>
          <w:iCs/>
          <w:color w:val="000000"/>
          <w:sz w:val="24"/>
          <w:szCs w:val="24"/>
          <w:lang w:eastAsia="ru-RU"/>
        </w:rPr>
        <w:t>:</w:t>
      </w:r>
    </w:p>
    <w:p w:rsidR="00693D43" w:rsidRPr="00C70136" w:rsidRDefault="00693D43" w:rsidP="00693D43">
      <w:p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развитие умения сравнивать, анализировать;</w:t>
      </w:r>
    </w:p>
    <w:p w:rsidR="00693D43" w:rsidRPr="00C70136" w:rsidRDefault="00693D43" w:rsidP="00693D43">
      <w:p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развитие умения выделять сходство и различие понятий.</w:t>
      </w:r>
    </w:p>
    <w:p w:rsidR="00693D43" w:rsidRPr="00C70136" w:rsidRDefault="00693D43" w:rsidP="00693D43">
      <w:pPr>
        <w:shd w:val="clear" w:color="auto" w:fill="FFFFFF"/>
        <w:spacing w:after="150" w:line="240" w:lineRule="auto"/>
        <w:rPr>
          <w:rFonts w:ascii="Times New Roman" w:eastAsia="Times New Roman" w:hAnsi="Times New Roman" w:cs="Times New Roman"/>
          <w:color w:val="000000"/>
          <w:sz w:val="24"/>
          <w:szCs w:val="24"/>
          <w:lang w:eastAsia="ru-RU"/>
        </w:rPr>
      </w:pPr>
    </w:p>
    <w:p w:rsidR="00693D43" w:rsidRPr="00C70136" w:rsidRDefault="00693D43" w:rsidP="00693D43">
      <w:p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b/>
          <w:bCs/>
          <w:i/>
          <w:iCs/>
          <w:color w:val="000000"/>
          <w:sz w:val="24"/>
          <w:szCs w:val="24"/>
          <w:lang w:eastAsia="ru-RU"/>
        </w:rPr>
        <w:t>Коррекция нарушений в развитии эмоционально-личностной сферы: </w:t>
      </w:r>
      <w:r w:rsidRPr="00C70136">
        <w:rPr>
          <w:rFonts w:ascii="Times New Roman" w:eastAsia="Times New Roman" w:hAnsi="Times New Roman" w:cs="Times New Roman"/>
          <w:color w:val="000000"/>
          <w:sz w:val="24"/>
          <w:szCs w:val="24"/>
          <w:lang w:eastAsia="ru-RU"/>
        </w:rPr>
        <w:t>развитие инициативности, стремления доводить начатое дело до конца; формирование умения преодолевать трудности;</w:t>
      </w:r>
    </w:p>
    <w:p w:rsidR="00693D43" w:rsidRPr="00C70136" w:rsidRDefault="00693D43" w:rsidP="00693D43">
      <w:p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воспитание самостоятельности принятия решения; формирование устойчивой и адекватной самооценки; формирование умения анализировать свою деятельность.</w:t>
      </w:r>
    </w:p>
    <w:p w:rsidR="00693D43" w:rsidRPr="00C70136" w:rsidRDefault="00693D43" w:rsidP="00693D43">
      <w:pPr>
        <w:shd w:val="clear" w:color="auto" w:fill="FFFFFF"/>
        <w:spacing w:after="150" w:line="240" w:lineRule="auto"/>
        <w:rPr>
          <w:rFonts w:ascii="Times New Roman" w:eastAsia="Times New Roman" w:hAnsi="Times New Roman" w:cs="Times New Roman"/>
          <w:color w:val="000000"/>
          <w:sz w:val="24"/>
          <w:szCs w:val="24"/>
          <w:lang w:eastAsia="ru-RU"/>
        </w:rPr>
      </w:pPr>
    </w:p>
    <w:p w:rsidR="00693D43" w:rsidRPr="00C70136" w:rsidRDefault="00693D43" w:rsidP="00693D43">
      <w:p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b/>
          <w:bCs/>
          <w:i/>
          <w:iCs/>
          <w:color w:val="000000"/>
          <w:sz w:val="24"/>
          <w:szCs w:val="24"/>
          <w:lang w:eastAsia="ru-RU"/>
        </w:rPr>
        <w:t>Коррекция – развитие речи: </w:t>
      </w:r>
      <w:r w:rsidRPr="00C70136">
        <w:rPr>
          <w:rFonts w:ascii="Times New Roman" w:eastAsia="Times New Roman" w:hAnsi="Times New Roman" w:cs="Times New Roman"/>
          <w:color w:val="000000"/>
          <w:sz w:val="24"/>
          <w:szCs w:val="24"/>
          <w:lang w:eastAsia="ru-RU"/>
        </w:rPr>
        <w:t>развитие фонематического слуха, зрительного и слухового восприятия.</w:t>
      </w:r>
    </w:p>
    <w:p w:rsidR="00693D43" w:rsidRPr="00C70136" w:rsidRDefault="00693D43" w:rsidP="00693D43">
      <w:pPr>
        <w:shd w:val="clear" w:color="auto" w:fill="FFFFFF"/>
        <w:spacing w:after="150" w:line="240" w:lineRule="auto"/>
        <w:rPr>
          <w:rFonts w:ascii="Times New Roman" w:eastAsia="Times New Roman" w:hAnsi="Times New Roman" w:cs="Times New Roman"/>
          <w:color w:val="000000"/>
          <w:sz w:val="24"/>
          <w:szCs w:val="24"/>
          <w:lang w:eastAsia="ru-RU"/>
        </w:rPr>
      </w:pPr>
    </w:p>
    <w:p w:rsidR="00693D43" w:rsidRPr="00C70136" w:rsidRDefault="00693D43" w:rsidP="00693D43">
      <w:pPr>
        <w:shd w:val="clear" w:color="auto" w:fill="FFFFFF"/>
        <w:spacing w:after="150" w:line="240" w:lineRule="auto"/>
        <w:jc w:val="center"/>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b/>
          <w:bCs/>
          <w:color w:val="000000"/>
          <w:sz w:val="24"/>
          <w:szCs w:val="24"/>
          <w:lang w:eastAsia="ru-RU"/>
        </w:rPr>
        <w:t>Общая характеристика курса коррекционно-развивающей области «Ритмика»</w:t>
      </w:r>
    </w:p>
    <w:p w:rsidR="00693D43" w:rsidRPr="00C70136" w:rsidRDefault="00693D43" w:rsidP="00693D43">
      <w:pPr>
        <w:shd w:val="clear" w:color="auto" w:fill="FFFFFF"/>
        <w:spacing w:after="150" w:line="240" w:lineRule="auto"/>
        <w:jc w:val="center"/>
        <w:rPr>
          <w:rFonts w:ascii="Times New Roman" w:eastAsia="Times New Roman" w:hAnsi="Times New Roman" w:cs="Times New Roman"/>
          <w:color w:val="000000"/>
          <w:sz w:val="24"/>
          <w:szCs w:val="24"/>
          <w:lang w:eastAsia="ru-RU"/>
        </w:rPr>
      </w:pPr>
    </w:p>
    <w:p w:rsidR="00693D43" w:rsidRPr="00C70136" w:rsidRDefault="00693D43" w:rsidP="00693D43">
      <w:p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lastRenderedPageBreak/>
        <w:t>Коррекционно-развивающая работа предусматривает организацию и проведение занятий, способствующих социально-личностному развитию обучающихся с легкой умственной отсталостью (интеллектуальными нарушениями), коррекции недостатков в психическом и физическом развитии и освоению ими содержания образования. Преподавание ритмики обусловлено необходимостью осуществления коррекции недостатков психического и физического развития обучающихся средствами музыкально-ритмической деятельности. Этот вид деятельности важен в связи с тем, что у детей с легкой умственной отсталостью (интеллектуальными нарушениями) часто наблюдается нарушение двигательных функций.</w:t>
      </w:r>
    </w:p>
    <w:p w:rsidR="00693D43" w:rsidRPr="00C70136" w:rsidRDefault="00693D43" w:rsidP="00693D43">
      <w:p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Ритмика, являясь синтетическим, интегративным видом деятельности, позволяет решать целый спектр разнообразных образовательных, воспитательных, развивающих и коррекционных задач, лежащих во многих плоскостях, - от задач укрепления здоровья обучающихся с легкой умственной отсталостью (интеллектуальными нарушениями), развития их психомоторики, до задач формирования и развития у них творческих и созидательных способностей, коммуникативных умений и навыков.</w:t>
      </w:r>
    </w:p>
    <w:p w:rsidR="00693D43" w:rsidRPr="00C70136" w:rsidRDefault="00693D43" w:rsidP="00693D43">
      <w:p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 xml:space="preserve">Важной задачей, имеющей коррекционное значение, является развитие музыкально-ритмических движений, в ходе </w:t>
      </w:r>
      <w:proofErr w:type="gramStart"/>
      <w:r w:rsidRPr="00C70136">
        <w:rPr>
          <w:rFonts w:ascii="Times New Roman" w:eastAsia="Times New Roman" w:hAnsi="Times New Roman" w:cs="Times New Roman"/>
          <w:color w:val="000000"/>
          <w:sz w:val="24"/>
          <w:szCs w:val="24"/>
          <w:lang w:eastAsia="ru-RU"/>
        </w:rPr>
        <w:t>формирования</w:t>
      </w:r>
      <w:proofErr w:type="gramEnd"/>
      <w:r w:rsidRPr="00C70136">
        <w:rPr>
          <w:rFonts w:ascii="Times New Roman" w:eastAsia="Times New Roman" w:hAnsi="Times New Roman" w:cs="Times New Roman"/>
          <w:color w:val="000000"/>
          <w:sz w:val="24"/>
          <w:szCs w:val="24"/>
          <w:lang w:eastAsia="ru-RU"/>
        </w:rPr>
        <w:t xml:space="preserve"> которых интенсивно происходит эмоционально-эстетическое развитие детей, а также коррекция недостатков двигательной сферы. В процессе движений под музыку происходит их пространственно-временная организация, они приобретают плавность, становятся более точными и т. д. При этом повышается их общая выразительность. Занятия ритмикой способствуют коррекции осанки, развитию координации движений, дают возможность переключаться с одного вида движения на другой, а также занятия оказывают влияние на личностный облик детей: у них формируется чувство партнерства, складываются особые отношения со сверстниками.</w:t>
      </w:r>
    </w:p>
    <w:p w:rsidR="00693D43" w:rsidRPr="00C70136" w:rsidRDefault="00693D43" w:rsidP="00693D43">
      <w:p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На занятиях по ритмике используются такие средства, как упражнения, игры со словом, элементы гимнастики под музыку, образные этюды. Основным принципом построения ритмики является тесная связь движений и музыки, где организующим началом выступают музыка, ритм. Развитие движений в сочетании с музыкой и словом представляет целостный коррекционно-воспитательный процесс. Коррекция нарушенных функций и дальнейшее развитие сохранных требуют от обучающегося собранности, внимания, конкретности представлений, развития памяти – эмоциональной, зрительной, образной (при восприятии образца движений), словесно-логической (при осмыслении задач и запоминании последовательности выполнения движений под музыку), двигательно-моторной (двигательно-мышечные ощущения), произвольной (связанной с самостоятельным выполнением упражнений). Специфические средства воздействия являются основой формирования универсальных учебных действий: обучающиеся учатся слушать музыку, выполнять разнообразные движения, петь, танцевать.</w:t>
      </w:r>
    </w:p>
    <w:p w:rsidR="00693D43" w:rsidRPr="00C70136" w:rsidRDefault="00693D43" w:rsidP="00693D43">
      <w:p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b/>
          <w:bCs/>
          <w:color w:val="000000"/>
          <w:sz w:val="24"/>
          <w:szCs w:val="24"/>
          <w:lang w:eastAsia="ru-RU"/>
        </w:rPr>
        <w:t>Описание места курса коррекционно-развивающей области «Ритмика» в учебном плане</w:t>
      </w:r>
    </w:p>
    <w:p w:rsidR="00693D43" w:rsidRPr="00C70136" w:rsidRDefault="00693D43" w:rsidP="00693D43">
      <w:p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Курс коррекционно-развивающей области «Ритмика» входит в часть, формируемую участниками образовательных отношений.</w:t>
      </w:r>
    </w:p>
    <w:p w:rsidR="00693D43" w:rsidRPr="00C70136" w:rsidRDefault="00693D43" w:rsidP="00693D43">
      <w:p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Программа курса коррекционно-развивающей области «Ритмика» в 5 классе рассчитана на 34 часа,</w:t>
      </w:r>
    </w:p>
    <w:p w:rsidR="00693D43" w:rsidRPr="00C70136" w:rsidRDefault="00693D43" w:rsidP="00693D43">
      <w:p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1 час в неделю.</w:t>
      </w:r>
    </w:p>
    <w:p w:rsidR="00693D43" w:rsidRPr="00C70136" w:rsidRDefault="00693D43" w:rsidP="00693D43">
      <w:pPr>
        <w:shd w:val="clear" w:color="auto" w:fill="FFFFFF"/>
        <w:spacing w:after="150" w:line="240" w:lineRule="auto"/>
        <w:rPr>
          <w:rFonts w:ascii="Times New Roman" w:eastAsia="Times New Roman" w:hAnsi="Times New Roman" w:cs="Times New Roman"/>
          <w:color w:val="000000"/>
          <w:sz w:val="24"/>
          <w:szCs w:val="24"/>
          <w:lang w:eastAsia="ru-RU"/>
        </w:rPr>
      </w:pPr>
    </w:p>
    <w:p w:rsidR="00693D43" w:rsidRPr="00C70136" w:rsidRDefault="00693D43" w:rsidP="00C70136">
      <w:pPr>
        <w:shd w:val="clear" w:color="auto" w:fill="FFFFFF"/>
        <w:spacing w:after="150" w:line="240" w:lineRule="auto"/>
        <w:rPr>
          <w:rFonts w:ascii="Times New Roman" w:eastAsia="Times New Roman" w:hAnsi="Times New Roman" w:cs="Times New Roman"/>
          <w:color w:val="000000"/>
          <w:sz w:val="24"/>
          <w:szCs w:val="24"/>
          <w:lang w:eastAsia="ru-RU"/>
        </w:rPr>
      </w:pPr>
    </w:p>
    <w:p w:rsidR="00693D43" w:rsidRPr="00C70136" w:rsidRDefault="00693D43" w:rsidP="00693D43">
      <w:pPr>
        <w:shd w:val="clear" w:color="auto" w:fill="FFFFFF"/>
        <w:spacing w:after="150" w:line="240" w:lineRule="auto"/>
        <w:jc w:val="center"/>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b/>
          <w:bCs/>
          <w:color w:val="000000"/>
          <w:sz w:val="24"/>
          <w:szCs w:val="24"/>
          <w:lang w:eastAsia="ru-RU"/>
        </w:rPr>
        <w:lastRenderedPageBreak/>
        <w:t>Личностные и предметные результаты освоения курса</w:t>
      </w:r>
    </w:p>
    <w:p w:rsidR="00693D43" w:rsidRPr="00C70136" w:rsidRDefault="00693D43" w:rsidP="00693D43">
      <w:pPr>
        <w:shd w:val="clear" w:color="auto" w:fill="FFFFFF"/>
        <w:spacing w:after="150" w:line="240" w:lineRule="auto"/>
        <w:jc w:val="center"/>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b/>
          <w:bCs/>
          <w:color w:val="000000"/>
          <w:sz w:val="24"/>
          <w:szCs w:val="24"/>
          <w:lang w:eastAsia="ru-RU"/>
        </w:rPr>
        <w:t>коррекционно-развивающей области «Ритмика»</w:t>
      </w:r>
    </w:p>
    <w:p w:rsidR="00693D43" w:rsidRPr="00C70136" w:rsidRDefault="00693D43" w:rsidP="00693D43">
      <w:p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b/>
          <w:bCs/>
          <w:color w:val="000000"/>
          <w:sz w:val="24"/>
          <w:szCs w:val="24"/>
          <w:lang w:eastAsia="ru-RU"/>
        </w:rPr>
        <w:t>Предметные </w:t>
      </w:r>
      <w:r w:rsidRPr="00C70136">
        <w:rPr>
          <w:rFonts w:ascii="Times New Roman" w:eastAsia="Times New Roman" w:hAnsi="Times New Roman" w:cs="Times New Roman"/>
          <w:color w:val="000000"/>
          <w:sz w:val="24"/>
          <w:szCs w:val="24"/>
          <w:lang w:eastAsia="ru-RU"/>
        </w:rPr>
        <w:t>результаты освоения предмета «Ритмика» включают освоенные обучающимися знания и умения, специфичные для данной области, готовность их применения. Предметные результаты обучающихся с умственной отсталостью не являются основным критерием при принятии решения о переводе обучающегося в следующий класс, но рассматриваются как одна из составляющих при оценке итоговых достижений.</w:t>
      </w:r>
    </w:p>
    <w:p w:rsidR="00693D43" w:rsidRPr="00C70136" w:rsidRDefault="00693D43" w:rsidP="00693D43">
      <w:p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Определяется два уровня овладения предметными результатами: минимальный и достаточный.</w:t>
      </w:r>
    </w:p>
    <w:p w:rsidR="00693D43" w:rsidRPr="00C70136" w:rsidRDefault="00693D43" w:rsidP="00693D43">
      <w:p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b/>
          <w:bCs/>
          <w:i/>
          <w:iCs/>
          <w:color w:val="000000"/>
          <w:sz w:val="24"/>
          <w:szCs w:val="24"/>
          <w:lang w:eastAsia="ru-RU"/>
        </w:rPr>
        <w:t>Достаточный уровень</w:t>
      </w:r>
      <w:r w:rsidRPr="00C70136">
        <w:rPr>
          <w:rFonts w:ascii="Times New Roman" w:eastAsia="Times New Roman" w:hAnsi="Times New Roman" w:cs="Times New Roman"/>
          <w:i/>
          <w:iCs/>
          <w:color w:val="000000"/>
          <w:sz w:val="24"/>
          <w:szCs w:val="24"/>
          <w:lang w:eastAsia="ru-RU"/>
        </w:rPr>
        <w:t> </w:t>
      </w:r>
      <w:r w:rsidRPr="00C70136">
        <w:rPr>
          <w:rFonts w:ascii="Times New Roman" w:eastAsia="Times New Roman" w:hAnsi="Times New Roman" w:cs="Times New Roman"/>
          <w:color w:val="000000"/>
          <w:sz w:val="24"/>
          <w:szCs w:val="24"/>
          <w:lang w:eastAsia="ru-RU"/>
        </w:rPr>
        <w:t>освоения предметных результатов рассматривается как повышенный, и не является обязательным для всех обучающихся.</w:t>
      </w:r>
    </w:p>
    <w:p w:rsidR="00693D43" w:rsidRPr="00C70136" w:rsidRDefault="00693D43" w:rsidP="00693D43">
      <w:p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b/>
          <w:bCs/>
          <w:i/>
          <w:iCs/>
          <w:color w:val="000000"/>
          <w:sz w:val="24"/>
          <w:szCs w:val="24"/>
          <w:lang w:eastAsia="ru-RU"/>
        </w:rPr>
        <w:t>Минимальный уровень</w:t>
      </w:r>
      <w:r w:rsidRPr="00C70136">
        <w:rPr>
          <w:rFonts w:ascii="Times New Roman" w:eastAsia="Times New Roman" w:hAnsi="Times New Roman" w:cs="Times New Roman"/>
          <w:i/>
          <w:iCs/>
          <w:color w:val="000000"/>
          <w:sz w:val="24"/>
          <w:szCs w:val="24"/>
          <w:lang w:eastAsia="ru-RU"/>
        </w:rPr>
        <w:t> </w:t>
      </w:r>
      <w:r w:rsidRPr="00C70136">
        <w:rPr>
          <w:rFonts w:ascii="Times New Roman" w:eastAsia="Times New Roman" w:hAnsi="Times New Roman" w:cs="Times New Roman"/>
          <w:color w:val="000000"/>
          <w:sz w:val="24"/>
          <w:szCs w:val="24"/>
          <w:lang w:eastAsia="ru-RU"/>
        </w:rPr>
        <w:t xml:space="preserve">является обязательным для всех обучающихся с умственной отсталостью. Отсутствие достижения этого уровня по отдельным предметам не является препятствием к продолжению образования по данному варианту программы. В случае, если обучающийся не достигает минимального уровня овладения по всем или большинству учебных предметов, то по рекомендации </w:t>
      </w:r>
      <w:proofErr w:type="spellStart"/>
      <w:r w:rsidRPr="00C70136">
        <w:rPr>
          <w:rFonts w:ascii="Times New Roman" w:eastAsia="Times New Roman" w:hAnsi="Times New Roman" w:cs="Times New Roman"/>
          <w:color w:val="000000"/>
          <w:sz w:val="24"/>
          <w:szCs w:val="24"/>
          <w:lang w:eastAsia="ru-RU"/>
        </w:rPr>
        <w:t>медико</w:t>
      </w:r>
      <w:proofErr w:type="spellEnd"/>
      <w:r w:rsidRPr="00C70136">
        <w:rPr>
          <w:rFonts w:ascii="Times New Roman" w:eastAsia="Times New Roman" w:hAnsi="Times New Roman" w:cs="Times New Roman"/>
          <w:color w:val="000000"/>
          <w:sz w:val="24"/>
          <w:szCs w:val="24"/>
          <w:lang w:eastAsia="ru-RU"/>
        </w:rPr>
        <w:t xml:space="preserve"> - </w:t>
      </w:r>
      <w:proofErr w:type="spellStart"/>
      <w:r w:rsidRPr="00C70136">
        <w:rPr>
          <w:rFonts w:ascii="Times New Roman" w:eastAsia="Times New Roman" w:hAnsi="Times New Roman" w:cs="Times New Roman"/>
          <w:color w:val="000000"/>
          <w:sz w:val="24"/>
          <w:szCs w:val="24"/>
          <w:lang w:eastAsia="ru-RU"/>
        </w:rPr>
        <w:t>психолого</w:t>
      </w:r>
      <w:proofErr w:type="spellEnd"/>
      <w:r w:rsidRPr="00C70136">
        <w:rPr>
          <w:rFonts w:ascii="Times New Roman" w:eastAsia="Times New Roman" w:hAnsi="Times New Roman" w:cs="Times New Roman"/>
          <w:color w:val="000000"/>
          <w:sz w:val="24"/>
          <w:szCs w:val="24"/>
          <w:lang w:eastAsia="ru-RU"/>
        </w:rPr>
        <w:t xml:space="preserve"> - педагогической комиссии с согласия родителей (законных представителей) образовательная организация может перевести обучающегося на обучение по индивидуальному плану или на 2 вариант образовательной программы</w:t>
      </w:r>
    </w:p>
    <w:p w:rsidR="00693D43" w:rsidRPr="00C70136" w:rsidRDefault="00693D43" w:rsidP="00693D43">
      <w:p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b/>
          <w:bCs/>
          <w:color w:val="000000"/>
          <w:sz w:val="24"/>
          <w:szCs w:val="24"/>
          <w:u w:val="single"/>
          <w:lang w:eastAsia="ru-RU"/>
        </w:rPr>
        <w:t>Минимальный уровень:</w:t>
      </w:r>
    </w:p>
    <w:p w:rsidR="00693D43" w:rsidRPr="00C70136" w:rsidRDefault="00693D43" w:rsidP="00693D43">
      <w:pPr>
        <w:numPr>
          <w:ilvl w:val="0"/>
          <w:numId w:val="3"/>
        </w:num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представления о ритмике как средстве укрепления здоровья, физического развития и физической подготовки человека; в</w:t>
      </w:r>
    </w:p>
    <w:p w:rsidR="00693D43" w:rsidRPr="00C70136" w:rsidRDefault="00693D43" w:rsidP="00693D43">
      <w:pPr>
        <w:numPr>
          <w:ilvl w:val="0"/>
          <w:numId w:val="3"/>
        </w:num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выполнение не сложных упражнений под руководством учителя;</w:t>
      </w:r>
    </w:p>
    <w:p w:rsidR="00693D43" w:rsidRPr="00C70136" w:rsidRDefault="00693D43" w:rsidP="00693D43">
      <w:pPr>
        <w:numPr>
          <w:ilvl w:val="0"/>
          <w:numId w:val="3"/>
        </w:num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знание основных правил поведения на уроках ритмики и осознанное их применение;</w:t>
      </w:r>
    </w:p>
    <w:p w:rsidR="00693D43" w:rsidRPr="00C70136" w:rsidRDefault="00693D43" w:rsidP="00693D43">
      <w:pPr>
        <w:numPr>
          <w:ilvl w:val="0"/>
          <w:numId w:val="3"/>
        </w:num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выполнение несложных упражнений по словесной инструкции при выполнении строевых команд;</w:t>
      </w:r>
    </w:p>
    <w:p w:rsidR="00693D43" w:rsidRPr="00C70136" w:rsidRDefault="00693D43" w:rsidP="00693D43">
      <w:pPr>
        <w:numPr>
          <w:ilvl w:val="0"/>
          <w:numId w:val="3"/>
        </w:num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знание основных строевых команд; подсчёт при выполнении общеразвивающих упражнений;</w:t>
      </w:r>
    </w:p>
    <w:p w:rsidR="00693D43" w:rsidRPr="00C70136" w:rsidRDefault="00693D43" w:rsidP="00693D43">
      <w:pPr>
        <w:numPr>
          <w:ilvl w:val="0"/>
          <w:numId w:val="3"/>
        </w:num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ходьба в различном темпе с различными исходными положениями;</w:t>
      </w:r>
    </w:p>
    <w:p w:rsidR="00693D43" w:rsidRPr="00C70136" w:rsidRDefault="00693D43" w:rsidP="00693D43">
      <w:pPr>
        <w:numPr>
          <w:ilvl w:val="0"/>
          <w:numId w:val="3"/>
        </w:num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взаимодействие со сверстниками в организации и проведении подвижных игр;</w:t>
      </w:r>
    </w:p>
    <w:p w:rsidR="00693D43" w:rsidRPr="00C70136" w:rsidRDefault="00693D43" w:rsidP="00693D43">
      <w:pPr>
        <w:numPr>
          <w:ilvl w:val="0"/>
          <w:numId w:val="3"/>
        </w:num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участие в подвижных играх и эстафетах под руководством учителя;</w:t>
      </w:r>
    </w:p>
    <w:p w:rsidR="00693D43" w:rsidRPr="00C70136" w:rsidRDefault="00693D43" w:rsidP="00693D43">
      <w:pPr>
        <w:numPr>
          <w:ilvl w:val="0"/>
          <w:numId w:val="4"/>
        </w:num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выполнение ритмических комбинаций движений на уровне возможностей обучающихся;</w:t>
      </w:r>
    </w:p>
    <w:p w:rsidR="00693D43" w:rsidRPr="00C70136" w:rsidRDefault="00693D43" w:rsidP="00693D43">
      <w:pPr>
        <w:numPr>
          <w:ilvl w:val="0"/>
          <w:numId w:val="4"/>
        </w:num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усвоить простейшие музыкальные понятия (быстрый, медленный темп, громкая, тихая музыка);</w:t>
      </w:r>
    </w:p>
    <w:p w:rsidR="00693D43" w:rsidRPr="00C70136" w:rsidRDefault="00693D43" w:rsidP="00693D43">
      <w:pPr>
        <w:numPr>
          <w:ilvl w:val="0"/>
          <w:numId w:val="4"/>
        </w:num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определять музыкальные жанры: танец, марш, песня.</w:t>
      </w:r>
    </w:p>
    <w:p w:rsidR="00693D43" w:rsidRPr="00C70136" w:rsidRDefault="00693D43" w:rsidP="00693D43">
      <w:pPr>
        <w:shd w:val="clear" w:color="auto" w:fill="FFFFFF"/>
        <w:spacing w:after="150" w:line="240" w:lineRule="auto"/>
        <w:rPr>
          <w:rFonts w:ascii="Times New Roman" w:eastAsia="Times New Roman" w:hAnsi="Times New Roman" w:cs="Times New Roman"/>
          <w:color w:val="000000"/>
          <w:sz w:val="24"/>
          <w:szCs w:val="24"/>
          <w:lang w:eastAsia="ru-RU"/>
        </w:rPr>
      </w:pPr>
    </w:p>
    <w:p w:rsidR="00693D43" w:rsidRPr="00C70136" w:rsidRDefault="00693D43" w:rsidP="00693D43">
      <w:p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b/>
          <w:bCs/>
          <w:color w:val="000000"/>
          <w:sz w:val="24"/>
          <w:szCs w:val="24"/>
          <w:u w:val="single"/>
          <w:lang w:eastAsia="ru-RU"/>
        </w:rPr>
        <w:t>Достаточный уровень:</w:t>
      </w:r>
    </w:p>
    <w:p w:rsidR="00693D43" w:rsidRPr="00C70136" w:rsidRDefault="00693D43" w:rsidP="00693D43">
      <w:pPr>
        <w:numPr>
          <w:ilvl w:val="0"/>
          <w:numId w:val="5"/>
        </w:num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выполнение ритмических комбинаций на высоком уровне;</w:t>
      </w:r>
    </w:p>
    <w:p w:rsidR="00693D43" w:rsidRPr="00C70136" w:rsidRDefault="00693D43" w:rsidP="00693D43">
      <w:pPr>
        <w:numPr>
          <w:ilvl w:val="0"/>
          <w:numId w:val="5"/>
        </w:num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lastRenderedPageBreak/>
        <w:t>развитие музыкальности (формирование музыкального восприятия, представления о выразительных средствах музыки);</w:t>
      </w:r>
    </w:p>
    <w:p w:rsidR="00693D43" w:rsidRPr="00C70136" w:rsidRDefault="00693D43" w:rsidP="00693D43">
      <w:pPr>
        <w:numPr>
          <w:ilvl w:val="0"/>
          <w:numId w:val="5"/>
        </w:num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развитие чувства ритма, умения характеризовать музыкальное произведение;</w:t>
      </w:r>
    </w:p>
    <w:p w:rsidR="00693D43" w:rsidRPr="00C70136" w:rsidRDefault="00693D43" w:rsidP="00693D43">
      <w:pPr>
        <w:numPr>
          <w:ilvl w:val="0"/>
          <w:numId w:val="5"/>
        </w:num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согласовывать музыку и движение;</w:t>
      </w:r>
    </w:p>
    <w:p w:rsidR="00693D43" w:rsidRPr="00C70136" w:rsidRDefault="00693D43" w:rsidP="00693D43">
      <w:pPr>
        <w:numPr>
          <w:ilvl w:val="0"/>
          <w:numId w:val="5"/>
        </w:num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самостоятельное выполнение комплексов упражнений;</w:t>
      </w:r>
    </w:p>
    <w:p w:rsidR="00693D43" w:rsidRPr="00C70136" w:rsidRDefault="00693D43" w:rsidP="00693D43">
      <w:pPr>
        <w:numPr>
          <w:ilvl w:val="0"/>
          <w:numId w:val="5"/>
        </w:num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владение комплексами упражнений для формирования правильной осанки и развития</w:t>
      </w:r>
    </w:p>
    <w:p w:rsidR="00693D43" w:rsidRPr="00C70136" w:rsidRDefault="00693D43" w:rsidP="00693D43">
      <w:p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мышц туловища;</w:t>
      </w:r>
    </w:p>
    <w:p w:rsidR="00693D43" w:rsidRPr="00C70136" w:rsidRDefault="00693D43" w:rsidP="00693D43">
      <w:pPr>
        <w:numPr>
          <w:ilvl w:val="0"/>
          <w:numId w:val="6"/>
        </w:num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выполнение основных двигательных действий в соответствии с заданием учителя (бег, ходьба, прыжки и др.);</w:t>
      </w:r>
    </w:p>
    <w:p w:rsidR="00693D43" w:rsidRPr="00C70136" w:rsidRDefault="00693D43" w:rsidP="00693D43">
      <w:pPr>
        <w:numPr>
          <w:ilvl w:val="0"/>
          <w:numId w:val="6"/>
        </w:num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подача и выполнение строевых команд, ведение подсчёта при выполнении общеразвивающих упражнений, совместное участие со сверстниками в подвижных играх и эстафетах;</w:t>
      </w:r>
    </w:p>
    <w:p w:rsidR="00693D43" w:rsidRPr="00C70136" w:rsidRDefault="00693D43" w:rsidP="00693D43">
      <w:pPr>
        <w:numPr>
          <w:ilvl w:val="0"/>
          <w:numId w:val="6"/>
        </w:num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знание правил и техники выполнения двигательных действий, применение усвоенных правил при выполнении двигательных действий под руководством учителя;</w:t>
      </w:r>
    </w:p>
    <w:p w:rsidR="00693D43" w:rsidRPr="00C70136" w:rsidRDefault="00693D43" w:rsidP="00693D43">
      <w:pPr>
        <w:numPr>
          <w:ilvl w:val="0"/>
          <w:numId w:val="6"/>
        </w:num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знание и применение правил бережного обращения с инвентарём и оборудованием в повседневной жизни;</w:t>
      </w:r>
    </w:p>
    <w:p w:rsidR="00693D43" w:rsidRPr="00C70136" w:rsidRDefault="00693D43" w:rsidP="00693D43">
      <w:pPr>
        <w:numPr>
          <w:ilvl w:val="0"/>
          <w:numId w:val="6"/>
        </w:num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соблюдать правильную дистанцию в колонне по три и в концентрических кругах;</w:t>
      </w:r>
    </w:p>
    <w:p w:rsidR="00693D43" w:rsidRPr="00C70136" w:rsidRDefault="00693D43" w:rsidP="00693D43">
      <w:pPr>
        <w:numPr>
          <w:ilvl w:val="0"/>
          <w:numId w:val="6"/>
        </w:num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самостоятельно выполнять требуемые перемены направления и темпа движений, руководствуясь музыкой;</w:t>
      </w:r>
    </w:p>
    <w:p w:rsidR="00693D43" w:rsidRPr="00C70136" w:rsidRDefault="00693D43" w:rsidP="00693D43">
      <w:pPr>
        <w:numPr>
          <w:ilvl w:val="0"/>
          <w:numId w:val="6"/>
        </w:num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ощущать смену частей музыкального произведения в двухчастной форме с малоконтрастными построениями;</w:t>
      </w:r>
    </w:p>
    <w:p w:rsidR="00693D43" w:rsidRPr="00C70136" w:rsidRDefault="00693D43" w:rsidP="00693D43">
      <w:pPr>
        <w:numPr>
          <w:ilvl w:val="0"/>
          <w:numId w:val="6"/>
        </w:num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передавать в игровых и плясовых движениях различные нюансы музыки (напевность, грациозность, энергичность, нежность, игривость и т. д.);</w:t>
      </w:r>
    </w:p>
    <w:p w:rsidR="00693D43" w:rsidRPr="00C70136" w:rsidRDefault="00693D43" w:rsidP="00693D43">
      <w:pPr>
        <w:numPr>
          <w:ilvl w:val="0"/>
          <w:numId w:val="6"/>
        </w:num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передавать хлопками ритмический рисунок мелодии;</w:t>
      </w:r>
    </w:p>
    <w:p w:rsidR="00693D43" w:rsidRPr="00C70136" w:rsidRDefault="00693D43" w:rsidP="00693D43">
      <w:pPr>
        <w:numPr>
          <w:ilvl w:val="0"/>
          <w:numId w:val="6"/>
        </w:num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повторять любой ритм, заданный учителем, задавать самим ритм одноклассникам и проверять правильность его исполнения.</w:t>
      </w:r>
    </w:p>
    <w:p w:rsidR="00693D43" w:rsidRPr="00C70136" w:rsidRDefault="00693D43" w:rsidP="00693D43">
      <w:pPr>
        <w:shd w:val="clear" w:color="auto" w:fill="FFFFFF"/>
        <w:spacing w:after="150" w:line="240" w:lineRule="auto"/>
        <w:rPr>
          <w:rFonts w:ascii="Times New Roman" w:eastAsia="Times New Roman" w:hAnsi="Times New Roman" w:cs="Times New Roman"/>
          <w:color w:val="000000"/>
          <w:sz w:val="24"/>
          <w:szCs w:val="24"/>
          <w:lang w:eastAsia="ru-RU"/>
        </w:rPr>
      </w:pPr>
    </w:p>
    <w:p w:rsidR="00693D43" w:rsidRPr="00C70136" w:rsidRDefault="00693D43" w:rsidP="00693D43">
      <w:p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b/>
          <w:bCs/>
          <w:color w:val="000000"/>
          <w:sz w:val="24"/>
          <w:szCs w:val="24"/>
          <w:lang w:eastAsia="ru-RU"/>
        </w:rPr>
        <w:t>Личностные </w:t>
      </w:r>
      <w:r w:rsidRPr="00C70136">
        <w:rPr>
          <w:rFonts w:ascii="Times New Roman" w:eastAsia="Times New Roman" w:hAnsi="Times New Roman" w:cs="Times New Roman"/>
          <w:color w:val="000000"/>
          <w:sz w:val="24"/>
          <w:szCs w:val="24"/>
          <w:lang w:eastAsia="ru-RU"/>
        </w:rPr>
        <w:t>результаты включают индивидуально-личностные качества и социальные (жизненные) компетенции обучающегося, социально значимые ценностные установки. Личностные результаты освоения предмета коррекционной области адаптированной рабочей программы «Ритмика» включают:</w:t>
      </w:r>
    </w:p>
    <w:p w:rsidR="00693D43" w:rsidRPr="00C70136" w:rsidRDefault="00693D43" w:rsidP="00693D43">
      <w:pPr>
        <w:numPr>
          <w:ilvl w:val="0"/>
          <w:numId w:val="7"/>
        </w:numPr>
        <w:shd w:val="clear" w:color="auto" w:fill="FFFFFF"/>
        <w:spacing w:after="150" w:line="240" w:lineRule="auto"/>
        <w:rPr>
          <w:rFonts w:ascii="Times New Roman" w:eastAsia="Times New Roman" w:hAnsi="Times New Roman" w:cs="Times New Roman"/>
          <w:color w:val="000000"/>
          <w:sz w:val="24"/>
          <w:szCs w:val="24"/>
          <w:lang w:eastAsia="ru-RU"/>
        </w:rPr>
      </w:pPr>
      <w:proofErr w:type="spellStart"/>
      <w:r w:rsidRPr="00C70136">
        <w:rPr>
          <w:rFonts w:ascii="Times New Roman" w:eastAsia="Times New Roman" w:hAnsi="Times New Roman" w:cs="Times New Roman"/>
          <w:color w:val="000000"/>
          <w:sz w:val="24"/>
          <w:szCs w:val="24"/>
          <w:lang w:eastAsia="ru-RU"/>
        </w:rPr>
        <w:t>сформированность</w:t>
      </w:r>
      <w:proofErr w:type="spellEnd"/>
      <w:r w:rsidRPr="00C70136">
        <w:rPr>
          <w:rFonts w:ascii="Times New Roman" w:eastAsia="Times New Roman" w:hAnsi="Times New Roman" w:cs="Times New Roman"/>
          <w:color w:val="000000"/>
          <w:sz w:val="24"/>
          <w:szCs w:val="24"/>
          <w:lang w:eastAsia="ru-RU"/>
        </w:rPr>
        <w:t xml:space="preserve"> мотивации учебной деятельности, включая социальные, учебно- познавательные и внешние мотивы;</w:t>
      </w:r>
    </w:p>
    <w:p w:rsidR="00693D43" w:rsidRPr="00C70136" w:rsidRDefault="00693D43" w:rsidP="00693D43">
      <w:pPr>
        <w:numPr>
          <w:ilvl w:val="0"/>
          <w:numId w:val="7"/>
        </w:num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любознательность и интерес к новому содержанию и способам решения проблем, приобретению новых знаний и умений, мотивации достижения результата, стремления к совершенствованию своих танцевальных способностей; навыков творческой установки;</w:t>
      </w:r>
    </w:p>
    <w:p w:rsidR="00693D43" w:rsidRPr="00C70136" w:rsidRDefault="00693D43" w:rsidP="00693D43">
      <w:pPr>
        <w:numPr>
          <w:ilvl w:val="0"/>
          <w:numId w:val="7"/>
        </w:num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умение свободно ориентироваться в ограниченном пространстве, естественно и непринужденно выполнять все игровые и плясовые движения.</w:t>
      </w:r>
    </w:p>
    <w:p w:rsidR="00693D43" w:rsidRPr="00C70136" w:rsidRDefault="00693D43" w:rsidP="00693D43">
      <w:p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lastRenderedPageBreak/>
        <w:t>Содержанием работы на уроках ритмики является музыкально-ритмическая деятельность детей. Они учатся слушать музыку, выполнять под музыку разнообразные движения, петь, танцевать, играть на простейших музыкальных инструментах.</w:t>
      </w:r>
    </w:p>
    <w:p w:rsidR="00693D43" w:rsidRPr="00C70136" w:rsidRDefault="00693D43" w:rsidP="00693D43">
      <w:p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В процессе выполнения специальных упражнений под музыку (ходьба цепочкой или в колонне в соответствии с заданными направлениями, перестроения с образованием кругов, квадратов, «звездочек», «каруселей», движения к определенной цели и между предметами) осуществляется развитие представления учащихся о пространстве и умения ориентироваться в нем.</w:t>
      </w:r>
    </w:p>
    <w:p w:rsidR="00693D43" w:rsidRPr="00C70136" w:rsidRDefault="00693D43" w:rsidP="00693D43">
      <w:p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Упражнения с предметами: обручами, мячами, шарами, лентами и т. д. — развивают ловкость, быстроту реакции, точность движений.</w:t>
      </w:r>
    </w:p>
    <w:p w:rsidR="00693D43" w:rsidRPr="00C70136" w:rsidRDefault="00693D43" w:rsidP="00693D43">
      <w:p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Упражнения с детскими музыкальными инструментами применяются для развития у</w:t>
      </w:r>
    </w:p>
    <w:p w:rsidR="00693D43" w:rsidRPr="00C70136" w:rsidRDefault="00693D43" w:rsidP="00693D43">
      <w:p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детей подвижности пальцев, умения ощущать напряжение и расслабление мышц, соблюдать</w:t>
      </w:r>
    </w:p>
    <w:p w:rsidR="00693D43" w:rsidRPr="00C70136" w:rsidRDefault="00693D43" w:rsidP="00693D43">
      <w:p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ритмичность и координацию движений рук. Этот вид деятельности важен в связи с тем, что у умственно отсталых детей часто наблюдается нарушение двигательных функций и мышечной силы пальцев рук. Скованность или вялость, отсутствие дифференцировки и точности движений мешают овладению навыками письма и трудовыми приемами. В то же время этот вид деятельности вызывает живой эмоциональный интерес у детей, расширяет их знания, развивает слуховое восприятие.</w:t>
      </w:r>
    </w:p>
    <w:p w:rsidR="00693D43" w:rsidRPr="00C70136" w:rsidRDefault="00693D43" w:rsidP="00693D43">
      <w:p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Движения под музыку дают возможность воспринимать и оценивать ее характер (веселая, грустная), развивают способность переживать содержание музыкального образа. В свою очередь, эмоциональная насыщенность музыки позволяет разнообразить приемы</w:t>
      </w:r>
    </w:p>
    <w:p w:rsidR="00693D43" w:rsidRPr="00C70136" w:rsidRDefault="00693D43" w:rsidP="00693D43">
      <w:p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движений и характер упражнений.</w:t>
      </w:r>
    </w:p>
    <w:p w:rsidR="00693D43" w:rsidRPr="00C70136" w:rsidRDefault="00693D43" w:rsidP="00693D43">
      <w:p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Движения под музыку не только оказывают коррекционное воздействие на физическое развитие, но и создают благоприятную основу для совершенствования таких психических функций, как мышление, память, внимание, восприятие. Организующее начало музыки, ее ритмическая структура, динамическая окрашенность, темповые изменения вызывают постоянную концентрацию внимания, запоминание условий выполнения упражнений, быструю реакцию на смену музыкальных фраз.</w:t>
      </w:r>
    </w:p>
    <w:p w:rsidR="00693D43" w:rsidRPr="00C70136" w:rsidRDefault="00693D43" w:rsidP="00693D43">
      <w:p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Задания на самостоятельный выбор движений, соответствующих характеру мелодии, развивают у ребенка активность и воображение, координацию и выразительность движений.</w:t>
      </w:r>
    </w:p>
    <w:p w:rsidR="00693D43" w:rsidRPr="00C70136" w:rsidRDefault="00693D43" w:rsidP="00693D43">
      <w:p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 xml:space="preserve">Упражнения на духовой гармонике, исполнение под музыку стихов, </w:t>
      </w:r>
      <w:proofErr w:type="spellStart"/>
      <w:r w:rsidRPr="00C70136">
        <w:rPr>
          <w:rFonts w:ascii="Times New Roman" w:eastAsia="Times New Roman" w:hAnsi="Times New Roman" w:cs="Times New Roman"/>
          <w:color w:val="000000"/>
          <w:sz w:val="24"/>
          <w:szCs w:val="24"/>
          <w:lang w:eastAsia="ru-RU"/>
        </w:rPr>
        <w:t>подпевок</w:t>
      </w:r>
      <w:proofErr w:type="spellEnd"/>
      <w:r w:rsidRPr="00C70136">
        <w:rPr>
          <w:rFonts w:ascii="Times New Roman" w:eastAsia="Times New Roman" w:hAnsi="Times New Roman" w:cs="Times New Roman"/>
          <w:color w:val="000000"/>
          <w:sz w:val="24"/>
          <w:szCs w:val="24"/>
          <w:lang w:eastAsia="ru-RU"/>
        </w:rPr>
        <w:t xml:space="preserve">, </w:t>
      </w:r>
      <w:proofErr w:type="spellStart"/>
      <w:r w:rsidRPr="00C70136">
        <w:rPr>
          <w:rFonts w:ascii="Times New Roman" w:eastAsia="Times New Roman" w:hAnsi="Times New Roman" w:cs="Times New Roman"/>
          <w:color w:val="000000"/>
          <w:sz w:val="24"/>
          <w:szCs w:val="24"/>
          <w:lang w:eastAsia="ru-RU"/>
        </w:rPr>
        <w:t>инсценирование</w:t>
      </w:r>
      <w:proofErr w:type="spellEnd"/>
      <w:r w:rsidRPr="00C70136">
        <w:rPr>
          <w:rFonts w:ascii="Times New Roman" w:eastAsia="Times New Roman" w:hAnsi="Times New Roman" w:cs="Times New Roman"/>
          <w:color w:val="000000"/>
          <w:sz w:val="24"/>
          <w:szCs w:val="24"/>
          <w:lang w:eastAsia="ru-RU"/>
        </w:rPr>
        <w:t xml:space="preserve"> песен, музыкальных сказок способствуют развитию дыхательного аппарата и речевой моторики.</w:t>
      </w:r>
    </w:p>
    <w:p w:rsidR="00693D43" w:rsidRPr="00C70136" w:rsidRDefault="00693D43" w:rsidP="00693D43">
      <w:p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Учащиеся должны уметь:</w:t>
      </w:r>
    </w:p>
    <w:p w:rsidR="00693D43" w:rsidRPr="00C70136" w:rsidRDefault="00693D43" w:rsidP="00693D43">
      <w:pPr>
        <w:shd w:val="clear" w:color="auto" w:fill="FFFFFF"/>
        <w:spacing w:after="150" w:line="240" w:lineRule="auto"/>
        <w:rPr>
          <w:rFonts w:ascii="Times New Roman" w:eastAsia="Times New Roman" w:hAnsi="Times New Roman" w:cs="Times New Roman"/>
          <w:color w:val="000000"/>
          <w:sz w:val="24"/>
          <w:szCs w:val="24"/>
          <w:lang w:eastAsia="ru-RU"/>
        </w:rPr>
      </w:pPr>
    </w:p>
    <w:p w:rsidR="00693D43" w:rsidRPr="00C70136" w:rsidRDefault="00693D43" w:rsidP="00693D43">
      <w:pPr>
        <w:numPr>
          <w:ilvl w:val="0"/>
          <w:numId w:val="8"/>
        </w:num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принимать правильное исходное положение в соответствии с содержанием и особенностями музыки и движения;</w:t>
      </w:r>
    </w:p>
    <w:p w:rsidR="00693D43" w:rsidRPr="00C70136" w:rsidRDefault="00693D43" w:rsidP="00693D43">
      <w:pPr>
        <w:numPr>
          <w:ilvl w:val="0"/>
          <w:numId w:val="8"/>
        </w:num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организованно строиться (быстро, точно);</w:t>
      </w:r>
    </w:p>
    <w:p w:rsidR="00693D43" w:rsidRPr="00C70136" w:rsidRDefault="00693D43" w:rsidP="00693D43">
      <w:pPr>
        <w:numPr>
          <w:ilvl w:val="0"/>
          <w:numId w:val="8"/>
        </w:num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сохранять правильную дистанцию в колонне парами;</w:t>
      </w:r>
    </w:p>
    <w:p w:rsidR="00693D43" w:rsidRPr="00C70136" w:rsidRDefault="00693D43" w:rsidP="00693D43">
      <w:pPr>
        <w:numPr>
          <w:ilvl w:val="0"/>
          <w:numId w:val="8"/>
        </w:num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самостоятельно определять нужное направление движения по словесной инструкции</w:t>
      </w:r>
    </w:p>
    <w:p w:rsidR="00693D43" w:rsidRPr="00C70136" w:rsidRDefault="00693D43" w:rsidP="00693D43">
      <w:p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lastRenderedPageBreak/>
        <w:t>учителя, по звуковым и музыкальным сигналам;</w:t>
      </w:r>
    </w:p>
    <w:p w:rsidR="00693D43" w:rsidRPr="00C70136" w:rsidRDefault="00693D43" w:rsidP="00693D43">
      <w:pPr>
        <w:numPr>
          <w:ilvl w:val="0"/>
          <w:numId w:val="9"/>
        </w:num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соблюдать темп движений, обращая внимание на музыку, выполнять</w:t>
      </w:r>
    </w:p>
    <w:p w:rsidR="00693D43" w:rsidRPr="00C70136" w:rsidRDefault="00693D43" w:rsidP="00693D43">
      <w:p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общеразвивающие упражнения в определенном ритме и темпе;</w:t>
      </w:r>
    </w:p>
    <w:p w:rsidR="00693D43" w:rsidRPr="00C70136" w:rsidRDefault="00693D43" w:rsidP="00693D43">
      <w:pPr>
        <w:numPr>
          <w:ilvl w:val="0"/>
          <w:numId w:val="10"/>
        </w:num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легко, естественно и непринужденно выполнять все игровые и плясовые движения;</w:t>
      </w:r>
    </w:p>
    <w:p w:rsidR="00693D43" w:rsidRPr="00C70136" w:rsidRDefault="00693D43" w:rsidP="00693D43">
      <w:pPr>
        <w:numPr>
          <w:ilvl w:val="0"/>
          <w:numId w:val="10"/>
        </w:num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ощущать смену частей музыкального произведения в двухчастной форме с</w:t>
      </w:r>
    </w:p>
    <w:p w:rsidR="00693D43" w:rsidRPr="00C70136" w:rsidRDefault="00693D43" w:rsidP="00693D43">
      <w:p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контрастными построениями.</w:t>
      </w:r>
    </w:p>
    <w:p w:rsidR="00693D43" w:rsidRPr="00C70136" w:rsidRDefault="00693D43" w:rsidP="00693D43">
      <w:pPr>
        <w:shd w:val="clear" w:color="auto" w:fill="FFFFFF"/>
        <w:spacing w:after="150" w:line="240" w:lineRule="auto"/>
        <w:rPr>
          <w:rFonts w:ascii="Times New Roman" w:eastAsia="Times New Roman" w:hAnsi="Times New Roman" w:cs="Times New Roman"/>
          <w:color w:val="000000"/>
          <w:sz w:val="24"/>
          <w:szCs w:val="24"/>
          <w:lang w:eastAsia="ru-RU"/>
        </w:rPr>
      </w:pPr>
    </w:p>
    <w:p w:rsidR="00693D43" w:rsidRPr="00C70136" w:rsidRDefault="00693D43" w:rsidP="00693D43">
      <w:pPr>
        <w:shd w:val="clear" w:color="auto" w:fill="FFFFFF"/>
        <w:spacing w:after="150" w:line="240" w:lineRule="auto"/>
        <w:rPr>
          <w:rFonts w:ascii="Times New Roman" w:eastAsia="Times New Roman" w:hAnsi="Times New Roman" w:cs="Times New Roman"/>
          <w:color w:val="000000"/>
          <w:sz w:val="24"/>
          <w:szCs w:val="24"/>
          <w:lang w:eastAsia="ru-RU"/>
        </w:rPr>
      </w:pPr>
    </w:p>
    <w:p w:rsidR="00693D43" w:rsidRPr="00C70136" w:rsidRDefault="00693D43" w:rsidP="00693D43">
      <w:p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b/>
          <w:bCs/>
          <w:color w:val="000000"/>
          <w:sz w:val="24"/>
          <w:szCs w:val="24"/>
          <w:lang w:eastAsia="ru-RU"/>
        </w:rPr>
        <w:t>Характеристика базовых учебных действий обучающихся</w:t>
      </w:r>
    </w:p>
    <w:p w:rsidR="00693D43" w:rsidRPr="00C70136" w:rsidRDefault="00693D43" w:rsidP="00693D43">
      <w:pPr>
        <w:shd w:val="clear" w:color="auto" w:fill="FFFFFF"/>
        <w:spacing w:after="150" w:line="240" w:lineRule="auto"/>
        <w:rPr>
          <w:rFonts w:ascii="Times New Roman" w:eastAsia="Times New Roman" w:hAnsi="Times New Roman" w:cs="Times New Roman"/>
          <w:color w:val="000000"/>
          <w:sz w:val="24"/>
          <w:szCs w:val="24"/>
          <w:lang w:eastAsia="ru-RU"/>
        </w:rPr>
      </w:pPr>
    </w:p>
    <w:p w:rsidR="00693D43" w:rsidRPr="00C70136" w:rsidRDefault="00693D43" w:rsidP="00693D43">
      <w:pPr>
        <w:shd w:val="clear" w:color="auto" w:fill="FFFFFF"/>
        <w:spacing w:after="150" w:line="240" w:lineRule="auto"/>
        <w:rPr>
          <w:rFonts w:ascii="Times New Roman" w:eastAsia="Times New Roman" w:hAnsi="Times New Roman" w:cs="Times New Roman"/>
          <w:color w:val="000000"/>
          <w:sz w:val="24"/>
          <w:szCs w:val="24"/>
          <w:lang w:eastAsia="ru-RU"/>
        </w:rPr>
      </w:pPr>
    </w:p>
    <w:tbl>
      <w:tblPr>
        <w:tblW w:w="9375" w:type="dxa"/>
        <w:shd w:val="clear" w:color="auto" w:fill="FFFFFF"/>
        <w:tblCellMar>
          <w:top w:w="105" w:type="dxa"/>
          <w:left w:w="105" w:type="dxa"/>
          <w:bottom w:w="105" w:type="dxa"/>
          <w:right w:w="105" w:type="dxa"/>
        </w:tblCellMar>
        <w:tblLook w:val="04A0" w:firstRow="1" w:lastRow="0" w:firstColumn="1" w:lastColumn="0" w:noHBand="0" w:noVBand="1"/>
      </w:tblPr>
      <w:tblGrid>
        <w:gridCol w:w="2383"/>
        <w:gridCol w:w="6992"/>
      </w:tblGrid>
      <w:tr w:rsidR="00693D43" w:rsidRPr="00C70136" w:rsidTr="00693D43">
        <w:trPr>
          <w:trHeight w:val="1770"/>
        </w:trPr>
        <w:tc>
          <w:tcPr>
            <w:tcW w:w="226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Личностные базовые учебные действия</w:t>
            </w:r>
          </w:p>
        </w:tc>
        <w:tc>
          <w:tcPr>
            <w:tcW w:w="6645"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-эмоциональная отзывчивость на музыку;</w:t>
            </w:r>
          </w:p>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-любовь к родине, к русской народной музыке;</w:t>
            </w:r>
          </w:p>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 xml:space="preserve">- </w:t>
            </w:r>
            <w:proofErr w:type="spellStart"/>
            <w:r w:rsidRPr="00C70136">
              <w:rPr>
                <w:rFonts w:ascii="Times New Roman" w:eastAsia="Times New Roman" w:hAnsi="Times New Roman" w:cs="Times New Roman"/>
                <w:color w:val="000000"/>
                <w:sz w:val="24"/>
                <w:szCs w:val="24"/>
                <w:lang w:eastAsia="ru-RU"/>
              </w:rPr>
              <w:t>учебно</w:t>
            </w:r>
            <w:proofErr w:type="spellEnd"/>
            <w:r w:rsidRPr="00C70136">
              <w:rPr>
                <w:rFonts w:ascii="Times New Roman" w:eastAsia="Times New Roman" w:hAnsi="Times New Roman" w:cs="Times New Roman"/>
                <w:color w:val="000000"/>
                <w:sz w:val="24"/>
                <w:szCs w:val="24"/>
                <w:lang w:eastAsia="ru-RU"/>
              </w:rPr>
              <w:t xml:space="preserve"> – познавательный интерес к новому учебному материалу;</w:t>
            </w:r>
          </w:p>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 мотивация к разным видам музыкальной деятельности;</w:t>
            </w:r>
          </w:p>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 основа для формирования ЗОЖ, организация культурного досуга.</w:t>
            </w:r>
          </w:p>
        </w:tc>
      </w:tr>
      <w:tr w:rsidR="00693D43" w:rsidRPr="00C70136" w:rsidTr="00693D43">
        <w:trPr>
          <w:trHeight w:val="1485"/>
        </w:trPr>
        <w:tc>
          <w:tcPr>
            <w:tcW w:w="226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Регулятивные базовые учебные действия</w:t>
            </w:r>
          </w:p>
        </w:tc>
        <w:tc>
          <w:tcPr>
            <w:tcW w:w="6645"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 выполнять задания, оценивать результаты своей деятельности;</w:t>
            </w:r>
          </w:p>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 корректировать собственное исполнение;</w:t>
            </w:r>
          </w:p>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 формирование волевых усилий;</w:t>
            </w:r>
          </w:p>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 воспринимать мнение сверстников и взрослых;</w:t>
            </w:r>
          </w:p>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 принимать участие в музыкальных инсценировках.</w:t>
            </w:r>
          </w:p>
        </w:tc>
      </w:tr>
      <w:tr w:rsidR="00693D43" w:rsidRPr="00C70136" w:rsidTr="00693D43">
        <w:trPr>
          <w:trHeight w:val="1335"/>
        </w:trPr>
        <w:tc>
          <w:tcPr>
            <w:tcW w:w="226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Познавательные базовые учебные действия</w:t>
            </w:r>
          </w:p>
        </w:tc>
        <w:tc>
          <w:tcPr>
            <w:tcW w:w="6645"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 воспринимать музыку, выражать свое отношение к музыкальным произведениям;</w:t>
            </w:r>
          </w:p>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 расширить свои представления о жанре и характере музыки;</w:t>
            </w:r>
          </w:p>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 выявлять настроения и чувства, выражаемые в музыке;</w:t>
            </w:r>
          </w:p>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 эмоциональное сопереживание музыке.</w:t>
            </w:r>
          </w:p>
        </w:tc>
      </w:tr>
      <w:tr w:rsidR="00693D43" w:rsidRPr="00C70136" w:rsidTr="00693D43">
        <w:trPr>
          <w:trHeight w:val="900"/>
        </w:trPr>
        <w:tc>
          <w:tcPr>
            <w:tcW w:w="226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Коммуникативные базовые учебные действия</w:t>
            </w:r>
          </w:p>
        </w:tc>
        <w:tc>
          <w:tcPr>
            <w:tcW w:w="6645"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 высказывать свое мнение о музыке (монолог, диалог);</w:t>
            </w:r>
          </w:p>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-задавать вопросы;</w:t>
            </w:r>
          </w:p>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 проявлять творческую активность в процессе хорового</w:t>
            </w:r>
          </w:p>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пения, коллективной творческой деятельности;</w:t>
            </w:r>
          </w:p>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-эмоционально выражать свое отношение к музыкальным произведениям.</w:t>
            </w:r>
          </w:p>
        </w:tc>
      </w:tr>
    </w:tbl>
    <w:p w:rsidR="00693D43" w:rsidRPr="00C70136" w:rsidRDefault="00693D43" w:rsidP="00693D43">
      <w:pPr>
        <w:shd w:val="clear" w:color="auto" w:fill="FFFFFF"/>
        <w:spacing w:after="150" w:line="240" w:lineRule="auto"/>
        <w:rPr>
          <w:rFonts w:ascii="Times New Roman" w:eastAsia="Times New Roman" w:hAnsi="Times New Roman" w:cs="Times New Roman"/>
          <w:color w:val="000000"/>
          <w:sz w:val="24"/>
          <w:szCs w:val="24"/>
          <w:lang w:eastAsia="ru-RU"/>
        </w:rPr>
      </w:pPr>
    </w:p>
    <w:p w:rsidR="00693D43" w:rsidRPr="00C70136" w:rsidRDefault="00693D43" w:rsidP="00693D43">
      <w:pPr>
        <w:shd w:val="clear" w:color="auto" w:fill="FFFFFF"/>
        <w:spacing w:after="150" w:line="240" w:lineRule="auto"/>
        <w:rPr>
          <w:rFonts w:ascii="Times New Roman" w:eastAsia="Times New Roman" w:hAnsi="Times New Roman" w:cs="Times New Roman"/>
          <w:color w:val="000000"/>
          <w:sz w:val="24"/>
          <w:szCs w:val="24"/>
          <w:lang w:eastAsia="ru-RU"/>
        </w:rPr>
      </w:pPr>
    </w:p>
    <w:p w:rsidR="00693D43" w:rsidRPr="00C70136" w:rsidRDefault="00693D43" w:rsidP="00693D43">
      <w:pPr>
        <w:shd w:val="clear" w:color="auto" w:fill="FFFFFF"/>
        <w:spacing w:after="150" w:line="240" w:lineRule="auto"/>
        <w:rPr>
          <w:rFonts w:ascii="Times New Roman" w:eastAsia="Times New Roman" w:hAnsi="Times New Roman" w:cs="Times New Roman"/>
          <w:color w:val="000000"/>
          <w:sz w:val="24"/>
          <w:szCs w:val="24"/>
          <w:lang w:eastAsia="ru-RU"/>
        </w:rPr>
      </w:pPr>
    </w:p>
    <w:p w:rsidR="00693D43" w:rsidRPr="00C70136" w:rsidRDefault="00693D43" w:rsidP="00693D43">
      <w:p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b/>
          <w:bCs/>
          <w:color w:val="000000"/>
          <w:sz w:val="24"/>
          <w:szCs w:val="24"/>
          <w:lang w:eastAsia="ru-RU"/>
        </w:rPr>
        <w:t>Критерий оценки</w:t>
      </w:r>
    </w:p>
    <w:p w:rsidR="00693D43" w:rsidRPr="00C70136" w:rsidRDefault="00693D43" w:rsidP="00693D43">
      <w:pPr>
        <w:shd w:val="clear" w:color="auto" w:fill="FFFFFF"/>
        <w:spacing w:after="150" w:line="240" w:lineRule="auto"/>
        <w:rPr>
          <w:rFonts w:ascii="Times New Roman" w:eastAsia="Times New Roman" w:hAnsi="Times New Roman" w:cs="Times New Roman"/>
          <w:color w:val="000000"/>
          <w:sz w:val="24"/>
          <w:szCs w:val="24"/>
          <w:lang w:eastAsia="ru-RU"/>
        </w:rPr>
      </w:pPr>
    </w:p>
    <w:p w:rsidR="00693D43" w:rsidRPr="00C70136" w:rsidRDefault="00693D43" w:rsidP="00693D43">
      <w:p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Во время обучения </w:t>
      </w:r>
      <w:r w:rsidRPr="00C70136">
        <w:rPr>
          <w:rFonts w:ascii="Times New Roman" w:eastAsia="Times New Roman" w:hAnsi="Times New Roman" w:cs="Times New Roman"/>
          <w:b/>
          <w:bCs/>
          <w:color w:val="000000"/>
          <w:sz w:val="24"/>
          <w:szCs w:val="24"/>
          <w:lang w:eastAsia="ru-RU"/>
        </w:rPr>
        <w:t>в 5 классе </w:t>
      </w:r>
      <w:r w:rsidRPr="00C70136">
        <w:rPr>
          <w:rFonts w:ascii="Times New Roman" w:eastAsia="Times New Roman" w:hAnsi="Times New Roman" w:cs="Times New Roman"/>
          <w:color w:val="000000"/>
          <w:sz w:val="24"/>
          <w:szCs w:val="24"/>
          <w:lang w:eastAsia="ru-RU"/>
        </w:rPr>
        <w:t>целесообразно всячески поощрять и стимулировать работу учеников, используя только качественную оценку. При этом не является принципиально важным, насколько обучающийся продвигается в освоении того или иного учебного предмета. На этом этапе обучения центральным результатом является проявление значимых предпосылок учебной деятельности, одной из которых является способность ее осуществления не только под прямым и непосредственным руководством и контролем учителя, но и с определенной долей самостоятельности во взаимодействии с учителем и одноклассников. Такая оценка деятельности ребенка в 5 классе дается в словесной форме и носит преимущественно характер поощрения, похвалы. Это не включает возможности отметить те или иные негативные стороны в работе ученика. Однако во всех случаях оценка дается доброжелательным тоном и несет положительных стимулы к дальнейшей работе ученика. Важно, чтобы все замечания и указания учителя аргументированы на языке, доступном пониманию ребенка.</w:t>
      </w:r>
    </w:p>
    <w:p w:rsidR="00693D43" w:rsidRPr="00C70136" w:rsidRDefault="00693D43" w:rsidP="00693D43">
      <w:p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 xml:space="preserve">В целом оценка достижения обучающимися с умственной отсталостью предметных результатов базируется на принципах индивидуального и дифференцированного подходов. Усвоенные обучающимися даже незначительные по объему и элементарные по содержанию знания и умения выполняют </w:t>
      </w:r>
      <w:proofErr w:type="spellStart"/>
      <w:r w:rsidRPr="00C70136">
        <w:rPr>
          <w:rFonts w:ascii="Times New Roman" w:eastAsia="Times New Roman" w:hAnsi="Times New Roman" w:cs="Times New Roman"/>
          <w:color w:val="000000"/>
          <w:sz w:val="24"/>
          <w:szCs w:val="24"/>
          <w:lang w:eastAsia="ru-RU"/>
        </w:rPr>
        <w:t>коррекционно</w:t>
      </w:r>
      <w:proofErr w:type="spellEnd"/>
      <w:r w:rsidRPr="00C70136">
        <w:rPr>
          <w:rFonts w:ascii="Times New Roman" w:eastAsia="Times New Roman" w:hAnsi="Times New Roman" w:cs="Times New Roman"/>
          <w:color w:val="000000"/>
          <w:sz w:val="24"/>
          <w:szCs w:val="24"/>
          <w:lang w:eastAsia="ru-RU"/>
        </w:rPr>
        <w:t xml:space="preserve"> - развивающую функцию, поскольку они играют определенную роль в становлении личности ученика и овладении им социального опыта.</w:t>
      </w:r>
    </w:p>
    <w:p w:rsidR="00693D43" w:rsidRPr="00C70136" w:rsidRDefault="00693D43" w:rsidP="00693D43">
      <w:p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b/>
          <w:bCs/>
          <w:color w:val="000000"/>
          <w:sz w:val="24"/>
          <w:szCs w:val="24"/>
          <w:lang w:eastAsia="ru-RU"/>
        </w:rPr>
        <w:t>Система оценки </w:t>
      </w:r>
      <w:r w:rsidRPr="00C70136">
        <w:rPr>
          <w:rFonts w:ascii="Times New Roman" w:eastAsia="Times New Roman" w:hAnsi="Times New Roman" w:cs="Times New Roman"/>
          <w:color w:val="000000"/>
          <w:sz w:val="24"/>
          <w:szCs w:val="24"/>
          <w:lang w:eastAsia="ru-RU"/>
        </w:rPr>
        <w:t>результатов включает целостную характеристику выполнения обучающимися целей и задач программы, отражающую взаимодействие следующих компонентов образования:</w:t>
      </w:r>
    </w:p>
    <w:p w:rsidR="00693D43" w:rsidRPr="00C70136" w:rsidRDefault="00693D43" w:rsidP="00693D43">
      <w:pPr>
        <w:numPr>
          <w:ilvl w:val="0"/>
          <w:numId w:val="11"/>
        </w:num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что обучающийся должен знать и уметь на данной ступени обучения;</w:t>
      </w:r>
    </w:p>
    <w:p w:rsidR="00693D43" w:rsidRPr="00C70136" w:rsidRDefault="00693D43" w:rsidP="00693D43">
      <w:pPr>
        <w:numPr>
          <w:ilvl w:val="0"/>
          <w:numId w:val="11"/>
        </w:num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что из полученных знаний он может и должен применять на практике;</w:t>
      </w:r>
    </w:p>
    <w:p w:rsidR="00693D43" w:rsidRPr="00C70136" w:rsidRDefault="00693D43" w:rsidP="00693D43">
      <w:pPr>
        <w:numPr>
          <w:ilvl w:val="0"/>
          <w:numId w:val="11"/>
        </w:num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насколько активно, адекватно и самостоятельно он их применяет.</w:t>
      </w:r>
    </w:p>
    <w:p w:rsidR="00693D43" w:rsidRPr="00C70136" w:rsidRDefault="00693D43" w:rsidP="00693D43">
      <w:p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 xml:space="preserve">Для оценки достижения возможных предметных результатов освоения программы используется технология тестовых заданий. Задания разрабатываются дифференцированно с учетом особых образовательных потребностей. Вариативность заданий заключается в варьировании сложности и объема стимульного материала, способа предъявления, объема помощи при выполнении задания. Основой оценки служит анализ качества выполнения тестовых заданий. Оценка достижений предметных результатов производится путем установления среднего арифметического из двух оценок – </w:t>
      </w:r>
      <w:proofErr w:type="spellStart"/>
      <w:r w:rsidRPr="00C70136">
        <w:rPr>
          <w:rFonts w:ascii="Times New Roman" w:eastAsia="Times New Roman" w:hAnsi="Times New Roman" w:cs="Times New Roman"/>
          <w:color w:val="000000"/>
          <w:sz w:val="24"/>
          <w:szCs w:val="24"/>
          <w:lang w:eastAsia="ru-RU"/>
        </w:rPr>
        <w:t>знаниевой</w:t>
      </w:r>
      <w:proofErr w:type="spellEnd"/>
      <w:r w:rsidRPr="00C70136">
        <w:rPr>
          <w:rFonts w:ascii="Times New Roman" w:eastAsia="Times New Roman" w:hAnsi="Times New Roman" w:cs="Times New Roman"/>
          <w:color w:val="000000"/>
          <w:sz w:val="24"/>
          <w:szCs w:val="24"/>
          <w:lang w:eastAsia="ru-RU"/>
        </w:rPr>
        <w:t xml:space="preserve"> (что знает) и практической (что умеет) составляющих. В спорных случаях приоритетной является оценка за практические учебные умения. Оценка достижений предметных результатов по </w:t>
      </w:r>
      <w:r w:rsidRPr="00C70136">
        <w:rPr>
          <w:rFonts w:ascii="Times New Roman" w:eastAsia="Times New Roman" w:hAnsi="Times New Roman" w:cs="Times New Roman"/>
          <w:b/>
          <w:bCs/>
          <w:color w:val="000000"/>
          <w:sz w:val="24"/>
          <w:szCs w:val="24"/>
          <w:lang w:eastAsia="ru-RU"/>
        </w:rPr>
        <w:t>практической составляющей </w:t>
      </w:r>
      <w:r w:rsidRPr="00C70136">
        <w:rPr>
          <w:rFonts w:ascii="Times New Roman" w:eastAsia="Times New Roman" w:hAnsi="Times New Roman" w:cs="Times New Roman"/>
          <w:color w:val="000000"/>
          <w:sz w:val="24"/>
          <w:szCs w:val="24"/>
          <w:lang w:eastAsia="ru-RU"/>
        </w:rPr>
        <w:t>производится путем фиксации фактической способности к выполнению учебного действия, обозначенного в качестве возможного предметного результата по следующей шкале:</w:t>
      </w:r>
    </w:p>
    <w:p w:rsidR="00693D43" w:rsidRPr="00C70136" w:rsidRDefault="00693D43" w:rsidP="00693D43">
      <w:pPr>
        <w:numPr>
          <w:ilvl w:val="0"/>
          <w:numId w:val="12"/>
        </w:num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 не выполняет, помощь не принимает.</w:t>
      </w:r>
    </w:p>
    <w:p w:rsidR="00693D43" w:rsidRPr="00C70136" w:rsidRDefault="00693D43" w:rsidP="00693D43">
      <w:pPr>
        <w:numPr>
          <w:ilvl w:val="0"/>
          <w:numId w:val="12"/>
        </w:num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 выполняет совместно с педагогом при значительной тактильной помощи.</w:t>
      </w:r>
    </w:p>
    <w:p w:rsidR="00693D43" w:rsidRPr="00C70136" w:rsidRDefault="00693D43" w:rsidP="00693D43">
      <w:pPr>
        <w:numPr>
          <w:ilvl w:val="0"/>
          <w:numId w:val="12"/>
        </w:num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 выполняет совместно с педагогом с незначительной тактильной помощью или после</w:t>
      </w:r>
    </w:p>
    <w:p w:rsidR="00693D43" w:rsidRPr="00C70136" w:rsidRDefault="00693D43" w:rsidP="00693D43">
      <w:p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lastRenderedPageBreak/>
        <w:t>частичного выполнения педагогом.</w:t>
      </w:r>
    </w:p>
    <w:p w:rsidR="00693D43" w:rsidRPr="00C70136" w:rsidRDefault="00693D43" w:rsidP="00693D43">
      <w:pPr>
        <w:numPr>
          <w:ilvl w:val="0"/>
          <w:numId w:val="13"/>
        </w:num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 выполняет самостоятельно по подражанию, показу, образцу.</w:t>
      </w:r>
    </w:p>
    <w:p w:rsidR="00693D43" w:rsidRPr="00C70136" w:rsidRDefault="00693D43" w:rsidP="00693D43">
      <w:pPr>
        <w:numPr>
          <w:ilvl w:val="0"/>
          <w:numId w:val="13"/>
        </w:num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 xml:space="preserve">– выполняет самостоятельно по словесной по </w:t>
      </w:r>
      <w:proofErr w:type="spellStart"/>
      <w:r w:rsidRPr="00C70136">
        <w:rPr>
          <w:rFonts w:ascii="Times New Roman" w:eastAsia="Times New Roman" w:hAnsi="Times New Roman" w:cs="Times New Roman"/>
          <w:color w:val="000000"/>
          <w:sz w:val="24"/>
          <w:szCs w:val="24"/>
          <w:lang w:eastAsia="ru-RU"/>
        </w:rPr>
        <w:t>операциональной</w:t>
      </w:r>
      <w:proofErr w:type="spellEnd"/>
      <w:r w:rsidRPr="00C70136">
        <w:rPr>
          <w:rFonts w:ascii="Times New Roman" w:eastAsia="Times New Roman" w:hAnsi="Times New Roman" w:cs="Times New Roman"/>
          <w:color w:val="000000"/>
          <w:sz w:val="24"/>
          <w:szCs w:val="24"/>
          <w:lang w:eastAsia="ru-RU"/>
        </w:rPr>
        <w:t xml:space="preserve"> инструкции. 5 – выполняет самостоятельно по вербальному заданию.</w:t>
      </w:r>
    </w:p>
    <w:p w:rsidR="00693D43" w:rsidRPr="00C70136" w:rsidRDefault="00693D43" w:rsidP="00693D43">
      <w:p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 xml:space="preserve">В процессе обучения необходимо осуществлять мониторинг всех базовых учебных действий, который будет отражать индивидуальные достижения обучающихся и позволит делать выводы об эффективности проводимой в этом направлении работы. Балльная система оценки позволяет объективно оценить промежуточные и итоговые достижения каждого учащегося в овладении конкретными учебными действиями, получить общую картину </w:t>
      </w:r>
      <w:proofErr w:type="spellStart"/>
      <w:r w:rsidRPr="00C70136">
        <w:rPr>
          <w:rFonts w:ascii="Times New Roman" w:eastAsia="Times New Roman" w:hAnsi="Times New Roman" w:cs="Times New Roman"/>
          <w:color w:val="000000"/>
          <w:sz w:val="24"/>
          <w:szCs w:val="24"/>
          <w:lang w:eastAsia="ru-RU"/>
        </w:rPr>
        <w:t>сформированности</w:t>
      </w:r>
      <w:proofErr w:type="spellEnd"/>
      <w:r w:rsidRPr="00C70136">
        <w:rPr>
          <w:rFonts w:ascii="Times New Roman" w:eastAsia="Times New Roman" w:hAnsi="Times New Roman" w:cs="Times New Roman"/>
          <w:color w:val="000000"/>
          <w:sz w:val="24"/>
          <w:szCs w:val="24"/>
          <w:lang w:eastAsia="ru-RU"/>
        </w:rPr>
        <w:t xml:space="preserve"> учебных действий у всех учащихся, и на этой основе осуществить корректировку процесса их формирования на протяжении всего времени обучения.</w:t>
      </w:r>
    </w:p>
    <w:p w:rsidR="00693D43" w:rsidRPr="00C70136" w:rsidRDefault="00693D43" w:rsidP="00693D43">
      <w:pPr>
        <w:shd w:val="clear" w:color="auto" w:fill="FFFFFF"/>
        <w:spacing w:after="150" w:line="240" w:lineRule="auto"/>
        <w:jc w:val="center"/>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b/>
          <w:bCs/>
          <w:color w:val="000000"/>
          <w:sz w:val="24"/>
          <w:szCs w:val="24"/>
          <w:lang w:eastAsia="ru-RU"/>
        </w:rPr>
        <w:t>Содержание коррекционного курса «Ритмика»</w:t>
      </w:r>
    </w:p>
    <w:p w:rsidR="00693D43" w:rsidRPr="00C70136" w:rsidRDefault="00693D43" w:rsidP="00693D43">
      <w:pPr>
        <w:shd w:val="clear" w:color="auto" w:fill="FFFFFF"/>
        <w:spacing w:after="150" w:line="240" w:lineRule="auto"/>
        <w:rPr>
          <w:rFonts w:ascii="Times New Roman" w:eastAsia="Times New Roman" w:hAnsi="Times New Roman" w:cs="Times New Roman"/>
          <w:color w:val="000000"/>
          <w:sz w:val="24"/>
          <w:szCs w:val="24"/>
          <w:lang w:eastAsia="ru-RU"/>
        </w:rPr>
      </w:pPr>
    </w:p>
    <w:p w:rsidR="00693D43" w:rsidRPr="00C70136" w:rsidRDefault="00693D43" w:rsidP="00693D43">
      <w:pPr>
        <w:numPr>
          <w:ilvl w:val="0"/>
          <w:numId w:val="14"/>
        </w:num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b/>
          <w:bCs/>
          <w:color w:val="000000"/>
          <w:sz w:val="24"/>
          <w:szCs w:val="24"/>
          <w:lang w:eastAsia="ru-RU"/>
        </w:rPr>
        <w:t>Упражнения на ориентирование в пространстве (6 ч)</w:t>
      </w:r>
    </w:p>
    <w:p w:rsidR="00693D43" w:rsidRPr="00C70136" w:rsidRDefault="00693D43" w:rsidP="00693D43">
      <w:p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Перестроение в круг из шеренги, цепочки. Из кругов в звездочки и карусели. Сохранять правильные дистанции во всех видах построения. Ходить по диагональным линиям по часовой стрелке и против.</w:t>
      </w:r>
    </w:p>
    <w:p w:rsidR="00693D43" w:rsidRPr="00C70136" w:rsidRDefault="00693D43" w:rsidP="00693D43">
      <w:p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b/>
          <w:bCs/>
          <w:color w:val="000000"/>
          <w:sz w:val="24"/>
          <w:szCs w:val="24"/>
          <w:lang w:eastAsia="ru-RU"/>
        </w:rPr>
        <w:t>Ритмико-гимнастические упражнения (12ч)</w:t>
      </w:r>
    </w:p>
    <w:p w:rsidR="00693D43" w:rsidRPr="00C70136" w:rsidRDefault="00693D43" w:rsidP="00693D43">
      <w:p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i/>
          <w:iCs/>
          <w:color w:val="000000"/>
          <w:sz w:val="24"/>
          <w:szCs w:val="24"/>
          <w:lang w:eastAsia="ru-RU"/>
        </w:rPr>
        <w:t>Общеразвивающие упражнения</w:t>
      </w:r>
    </w:p>
    <w:p w:rsidR="00693D43" w:rsidRPr="00C70136" w:rsidRDefault="00693D43" w:rsidP="00693D43">
      <w:p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Наклоны, выпрямление и повороты головы, круговые движения плечами («паровозики»). Движения рук в разных направлениях. Наклоны и повороты туловища вправо, влево. Приседания с опорой и без опоры, с предметами. Упражнения на выработку осанки.</w:t>
      </w:r>
    </w:p>
    <w:p w:rsidR="00693D43" w:rsidRPr="00C70136" w:rsidRDefault="00693D43" w:rsidP="00693D43">
      <w:p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i/>
          <w:iCs/>
          <w:color w:val="000000"/>
          <w:sz w:val="24"/>
          <w:szCs w:val="24"/>
          <w:lang w:eastAsia="ru-RU"/>
        </w:rPr>
        <w:t>Упражнения на координацию движений</w:t>
      </w:r>
    </w:p>
    <w:p w:rsidR="00693D43" w:rsidRPr="00C70136" w:rsidRDefault="00693D43" w:rsidP="00693D43">
      <w:p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 xml:space="preserve">Изучение позиций рук: смена позиций рук отдельно каждой и обеими одновременно; провожать движение руки головой, взглядом. Упражнения под музыку. Отстукивание, </w:t>
      </w:r>
      <w:proofErr w:type="spellStart"/>
      <w:r w:rsidRPr="00C70136">
        <w:rPr>
          <w:rFonts w:ascii="Times New Roman" w:eastAsia="Times New Roman" w:hAnsi="Times New Roman" w:cs="Times New Roman"/>
          <w:color w:val="000000"/>
          <w:sz w:val="24"/>
          <w:szCs w:val="24"/>
          <w:lang w:eastAsia="ru-RU"/>
        </w:rPr>
        <w:t>прохлопывание</w:t>
      </w:r>
      <w:proofErr w:type="spellEnd"/>
      <w:r w:rsidRPr="00C70136">
        <w:rPr>
          <w:rFonts w:ascii="Times New Roman" w:eastAsia="Times New Roman" w:hAnsi="Times New Roman" w:cs="Times New Roman"/>
          <w:color w:val="000000"/>
          <w:sz w:val="24"/>
          <w:szCs w:val="24"/>
          <w:lang w:eastAsia="ru-RU"/>
        </w:rPr>
        <w:t xml:space="preserve">, </w:t>
      </w:r>
      <w:proofErr w:type="spellStart"/>
      <w:r w:rsidRPr="00C70136">
        <w:rPr>
          <w:rFonts w:ascii="Times New Roman" w:eastAsia="Times New Roman" w:hAnsi="Times New Roman" w:cs="Times New Roman"/>
          <w:color w:val="000000"/>
          <w:sz w:val="24"/>
          <w:szCs w:val="24"/>
          <w:lang w:eastAsia="ru-RU"/>
        </w:rPr>
        <w:t>протопывание</w:t>
      </w:r>
      <w:proofErr w:type="spellEnd"/>
      <w:r w:rsidRPr="00C70136">
        <w:rPr>
          <w:rFonts w:ascii="Times New Roman" w:eastAsia="Times New Roman" w:hAnsi="Times New Roman" w:cs="Times New Roman"/>
          <w:color w:val="000000"/>
          <w:sz w:val="24"/>
          <w:szCs w:val="24"/>
          <w:lang w:eastAsia="ru-RU"/>
        </w:rPr>
        <w:t xml:space="preserve"> простых ритмических рисунков.</w:t>
      </w:r>
    </w:p>
    <w:p w:rsidR="00693D43" w:rsidRPr="00C70136" w:rsidRDefault="00693D43" w:rsidP="00693D43">
      <w:p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i/>
          <w:iCs/>
          <w:color w:val="000000"/>
          <w:sz w:val="24"/>
          <w:szCs w:val="24"/>
          <w:lang w:eastAsia="ru-RU"/>
        </w:rPr>
        <w:t>Упражнения на расслабление мышц</w:t>
      </w:r>
    </w:p>
    <w:p w:rsidR="00693D43" w:rsidRPr="00C70136" w:rsidRDefault="00693D43" w:rsidP="00693D43">
      <w:p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Прыжки на двух ногах с одновременным расслаблением. Расслабление и опускание головы, корпуса с позиции стоя, сидя. Свободное круговое движение рук. Перенесение тяжести тела с пяток на носки и обратно, с одной ноги на другую (маятник).</w:t>
      </w:r>
    </w:p>
    <w:p w:rsidR="00693D43" w:rsidRPr="00C70136" w:rsidRDefault="00693D43" w:rsidP="00693D43">
      <w:pPr>
        <w:numPr>
          <w:ilvl w:val="0"/>
          <w:numId w:val="15"/>
        </w:num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b/>
          <w:bCs/>
          <w:color w:val="000000"/>
          <w:sz w:val="24"/>
          <w:szCs w:val="24"/>
          <w:lang w:eastAsia="ru-RU"/>
        </w:rPr>
        <w:t>Координация движений, регулируемых музыкой (3 ч)</w:t>
      </w:r>
    </w:p>
    <w:p w:rsidR="00693D43" w:rsidRPr="00C70136" w:rsidRDefault="00693D43" w:rsidP="00693D43">
      <w:p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 xml:space="preserve">Движения кистей рук в разных направлениях. Поочередное и одновременное сжимание в кулак и разжимание пальцев рук с изменением темпа музыки. Противопоставление первого пальца остальным на каждый акцент в музыке. Отведение и приведение пальцев одной руки и обеих. Выделение пальцев рук. Отстукивание простых ритмических рисунков на инструментах под счет учителя с проговариванием стихов, </w:t>
      </w:r>
      <w:proofErr w:type="spellStart"/>
      <w:r w:rsidRPr="00C70136">
        <w:rPr>
          <w:rFonts w:ascii="Times New Roman" w:eastAsia="Times New Roman" w:hAnsi="Times New Roman" w:cs="Times New Roman"/>
          <w:color w:val="000000"/>
          <w:sz w:val="24"/>
          <w:szCs w:val="24"/>
          <w:lang w:eastAsia="ru-RU"/>
        </w:rPr>
        <w:t>попевок</w:t>
      </w:r>
      <w:proofErr w:type="spellEnd"/>
      <w:r w:rsidRPr="00C70136">
        <w:rPr>
          <w:rFonts w:ascii="Times New Roman" w:eastAsia="Times New Roman" w:hAnsi="Times New Roman" w:cs="Times New Roman"/>
          <w:color w:val="000000"/>
          <w:sz w:val="24"/>
          <w:szCs w:val="24"/>
          <w:lang w:eastAsia="ru-RU"/>
        </w:rPr>
        <w:t xml:space="preserve"> и без них.</w:t>
      </w:r>
    </w:p>
    <w:p w:rsidR="00693D43" w:rsidRPr="00C70136" w:rsidRDefault="00693D43" w:rsidP="00693D43">
      <w:p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b/>
          <w:bCs/>
          <w:color w:val="000000"/>
          <w:sz w:val="24"/>
          <w:szCs w:val="24"/>
          <w:lang w:eastAsia="ru-RU"/>
        </w:rPr>
        <w:t>Игры под музыку (6 ч)</w:t>
      </w:r>
    </w:p>
    <w:p w:rsidR="00693D43" w:rsidRPr="00C70136" w:rsidRDefault="00693D43" w:rsidP="00693D43">
      <w:p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Упражнения на формирование умения начинать движения после вступления мелодии. Разучивание и придумывание новых вариантов игр, элементов танцевальных движений, их комбинирование. Составление несложных танцевальных композиций. Игры с пением, речевым сопровождением. Инсценировка музыкальных сказок, песен.</w:t>
      </w:r>
    </w:p>
    <w:p w:rsidR="00693D43" w:rsidRPr="00C70136" w:rsidRDefault="00693D43" w:rsidP="00693D43">
      <w:pPr>
        <w:shd w:val="clear" w:color="auto" w:fill="FFFFFF"/>
        <w:spacing w:after="150" w:line="240" w:lineRule="auto"/>
        <w:rPr>
          <w:rFonts w:ascii="Times New Roman" w:eastAsia="Times New Roman" w:hAnsi="Times New Roman" w:cs="Times New Roman"/>
          <w:color w:val="000000"/>
          <w:sz w:val="24"/>
          <w:szCs w:val="24"/>
          <w:lang w:eastAsia="ru-RU"/>
        </w:rPr>
      </w:pPr>
    </w:p>
    <w:p w:rsidR="00693D43" w:rsidRPr="00C70136" w:rsidRDefault="00693D43" w:rsidP="00693D43">
      <w:pPr>
        <w:numPr>
          <w:ilvl w:val="0"/>
          <w:numId w:val="16"/>
        </w:num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b/>
          <w:bCs/>
          <w:color w:val="000000"/>
          <w:sz w:val="24"/>
          <w:szCs w:val="24"/>
          <w:lang w:eastAsia="ru-RU"/>
        </w:rPr>
        <w:t>Танцевальные упражнения (7 ч)</w:t>
      </w:r>
    </w:p>
    <w:p w:rsidR="00693D43" w:rsidRPr="00C70136" w:rsidRDefault="00693D43" w:rsidP="00693D43">
      <w:p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 xml:space="preserve">Знакомство с танцевальными движениями. Бодрый, спокойный, топающий шаг. Бег легкий, на </w:t>
      </w:r>
      <w:proofErr w:type="spellStart"/>
      <w:r w:rsidRPr="00C70136">
        <w:rPr>
          <w:rFonts w:ascii="Times New Roman" w:eastAsia="Times New Roman" w:hAnsi="Times New Roman" w:cs="Times New Roman"/>
          <w:color w:val="000000"/>
          <w:sz w:val="24"/>
          <w:szCs w:val="24"/>
          <w:lang w:eastAsia="ru-RU"/>
        </w:rPr>
        <w:t>полупальцах</w:t>
      </w:r>
      <w:proofErr w:type="spellEnd"/>
      <w:r w:rsidRPr="00C70136">
        <w:rPr>
          <w:rFonts w:ascii="Times New Roman" w:eastAsia="Times New Roman" w:hAnsi="Times New Roman" w:cs="Times New Roman"/>
          <w:color w:val="000000"/>
          <w:sz w:val="24"/>
          <w:szCs w:val="24"/>
          <w:lang w:eastAsia="ru-RU"/>
        </w:rPr>
        <w:t>. Подпрыгивание на двух ногах. Прямой галоп. Маховые движения рук. Элементы русской пляски: простой хороводный шаг, шаг на всей ступне, подбоченившись двумя руками (для девочек — движение с платочком); притопы одной ногой и поочередно, выставление ноги с носка на пятку. Движения парами: бег, ходьба, кружение на месте. Хороводы в кругу, пляски с притопами, кружением, хлопками.</w:t>
      </w:r>
    </w:p>
    <w:p w:rsidR="00693D43" w:rsidRPr="00C70136" w:rsidRDefault="00693D43" w:rsidP="00693D43">
      <w:pPr>
        <w:shd w:val="clear" w:color="auto" w:fill="FFFFFF"/>
        <w:spacing w:after="150" w:line="240" w:lineRule="auto"/>
        <w:rPr>
          <w:rFonts w:ascii="Times New Roman" w:eastAsia="Times New Roman" w:hAnsi="Times New Roman" w:cs="Times New Roman"/>
          <w:color w:val="000000"/>
          <w:sz w:val="24"/>
          <w:szCs w:val="24"/>
          <w:lang w:eastAsia="ru-RU"/>
        </w:rPr>
      </w:pPr>
    </w:p>
    <w:p w:rsidR="00693D43" w:rsidRPr="00C70136" w:rsidRDefault="00693D43" w:rsidP="00693D43">
      <w:p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br/>
      </w:r>
    </w:p>
    <w:p w:rsidR="00693D43" w:rsidRPr="00C70136" w:rsidRDefault="00693D43" w:rsidP="00693D43">
      <w:pPr>
        <w:shd w:val="clear" w:color="auto" w:fill="FFFFFF"/>
        <w:spacing w:after="150" w:line="240" w:lineRule="auto"/>
        <w:jc w:val="center"/>
        <w:rPr>
          <w:rFonts w:ascii="Times New Roman" w:eastAsia="Times New Roman" w:hAnsi="Times New Roman" w:cs="Times New Roman"/>
          <w:color w:val="000000"/>
          <w:sz w:val="24"/>
          <w:szCs w:val="24"/>
          <w:lang w:eastAsia="ru-RU"/>
        </w:rPr>
      </w:pPr>
    </w:p>
    <w:p w:rsidR="00693D43" w:rsidRPr="00C70136" w:rsidRDefault="00693D43" w:rsidP="00693D43">
      <w:pPr>
        <w:shd w:val="clear" w:color="auto" w:fill="FFFFFF"/>
        <w:spacing w:after="150" w:line="240" w:lineRule="auto"/>
        <w:jc w:val="center"/>
        <w:rPr>
          <w:rFonts w:ascii="Times New Roman" w:eastAsia="Times New Roman" w:hAnsi="Times New Roman" w:cs="Times New Roman"/>
          <w:color w:val="000000"/>
          <w:sz w:val="24"/>
          <w:szCs w:val="24"/>
          <w:lang w:eastAsia="ru-RU"/>
        </w:rPr>
      </w:pPr>
    </w:p>
    <w:p w:rsidR="00693D43" w:rsidRPr="00C70136" w:rsidRDefault="00693D43" w:rsidP="00693D43">
      <w:pPr>
        <w:shd w:val="clear" w:color="auto" w:fill="FFFFFF"/>
        <w:spacing w:after="150" w:line="240" w:lineRule="auto"/>
        <w:jc w:val="center"/>
        <w:rPr>
          <w:rFonts w:ascii="Times New Roman" w:eastAsia="Times New Roman" w:hAnsi="Times New Roman" w:cs="Times New Roman"/>
          <w:color w:val="000000"/>
          <w:sz w:val="24"/>
          <w:szCs w:val="24"/>
          <w:lang w:eastAsia="ru-RU"/>
        </w:rPr>
      </w:pPr>
    </w:p>
    <w:p w:rsidR="00693D43" w:rsidRPr="00C70136" w:rsidRDefault="00693D43" w:rsidP="00693D43">
      <w:pPr>
        <w:shd w:val="clear" w:color="auto" w:fill="FFFFFF"/>
        <w:spacing w:after="150" w:line="240" w:lineRule="auto"/>
        <w:jc w:val="center"/>
        <w:rPr>
          <w:rFonts w:ascii="Times New Roman" w:eastAsia="Times New Roman" w:hAnsi="Times New Roman" w:cs="Times New Roman"/>
          <w:color w:val="000000"/>
          <w:sz w:val="24"/>
          <w:szCs w:val="24"/>
          <w:lang w:eastAsia="ru-RU"/>
        </w:rPr>
      </w:pPr>
    </w:p>
    <w:p w:rsidR="00693D43" w:rsidRPr="00C70136" w:rsidRDefault="00693D43" w:rsidP="00693D43">
      <w:p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b/>
          <w:bCs/>
          <w:color w:val="000000"/>
          <w:sz w:val="24"/>
          <w:szCs w:val="24"/>
          <w:lang w:eastAsia="ru-RU"/>
        </w:rPr>
        <w:t>Материально-техническое обеспечение образовательного процесса</w:t>
      </w:r>
      <w:r w:rsidRPr="00C70136">
        <w:rPr>
          <w:rFonts w:ascii="Times New Roman" w:eastAsia="Times New Roman" w:hAnsi="Times New Roman" w:cs="Times New Roman"/>
          <w:color w:val="000000"/>
          <w:sz w:val="24"/>
          <w:szCs w:val="24"/>
          <w:lang w:eastAsia="ru-RU"/>
        </w:rPr>
        <w:t>.</w:t>
      </w:r>
    </w:p>
    <w:p w:rsidR="00693D43" w:rsidRPr="00C70136" w:rsidRDefault="00693D43" w:rsidP="00693D43">
      <w:pPr>
        <w:shd w:val="clear" w:color="auto" w:fill="FFFFFF"/>
        <w:spacing w:after="150" w:line="240" w:lineRule="auto"/>
        <w:rPr>
          <w:rFonts w:ascii="Times New Roman" w:eastAsia="Times New Roman" w:hAnsi="Times New Roman" w:cs="Times New Roman"/>
          <w:color w:val="000000"/>
          <w:sz w:val="24"/>
          <w:szCs w:val="24"/>
          <w:lang w:eastAsia="ru-RU"/>
        </w:rPr>
      </w:pPr>
    </w:p>
    <w:p w:rsidR="00693D43" w:rsidRPr="00C70136" w:rsidRDefault="00693D43" w:rsidP="00693D43">
      <w:p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b/>
          <w:bCs/>
          <w:i/>
          <w:iCs/>
          <w:color w:val="000000"/>
          <w:sz w:val="24"/>
          <w:szCs w:val="24"/>
          <w:lang w:eastAsia="ru-RU"/>
        </w:rPr>
        <w:t>Методический комплект для учителя</w:t>
      </w:r>
    </w:p>
    <w:p w:rsidR="00693D43" w:rsidRPr="00C70136" w:rsidRDefault="00693D43" w:rsidP="00693D43">
      <w:pPr>
        <w:shd w:val="clear" w:color="auto" w:fill="FFFFFF"/>
        <w:spacing w:after="150" w:line="240" w:lineRule="auto"/>
        <w:rPr>
          <w:rFonts w:ascii="Times New Roman" w:eastAsia="Times New Roman" w:hAnsi="Times New Roman" w:cs="Times New Roman"/>
          <w:color w:val="000000"/>
          <w:sz w:val="24"/>
          <w:szCs w:val="24"/>
          <w:lang w:eastAsia="ru-RU"/>
        </w:rPr>
      </w:pPr>
    </w:p>
    <w:p w:rsidR="00693D43" w:rsidRPr="00C70136" w:rsidRDefault="00693D43" w:rsidP="00693D43">
      <w:pPr>
        <w:numPr>
          <w:ilvl w:val="0"/>
          <w:numId w:val="17"/>
        </w:num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 xml:space="preserve">М.А. </w:t>
      </w:r>
      <w:proofErr w:type="spellStart"/>
      <w:r w:rsidRPr="00C70136">
        <w:rPr>
          <w:rFonts w:ascii="Times New Roman" w:eastAsia="Times New Roman" w:hAnsi="Times New Roman" w:cs="Times New Roman"/>
          <w:color w:val="000000"/>
          <w:sz w:val="24"/>
          <w:szCs w:val="24"/>
          <w:lang w:eastAsia="ru-RU"/>
        </w:rPr>
        <w:t>Касицина</w:t>
      </w:r>
      <w:proofErr w:type="spellEnd"/>
      <w:r w:rsidRPr="00C70136">
        <w:rPr>
          <w:rFonts w:ascii="Times New Roman" w:eastAsia="Times New Roman" w:hAnsi="Times New Roman" w:cs="Times New Roman"/>
          <w:color w:val="000000"/>
          <w:sz w:val="24"/>
          <w:szCs w:val="24"/>
          <w:lang w:eastAsia="ru-RU"/>
        </w:rPr>
        <w:t>, И.Г, Бородина «Коррекционная ритмика».- М.: 2005 год.</w:t>
      </w:r>
    </w:p>
    <w:p w:rsidR="00693D43" w:rsidRPr="00C70136" w:rsidRDefault="00693D43" w:rsidP="00693D43">
      <w:pPr>
        <w:numPr>
          <w:ilvl w:val="0"/>
          <w:numId w:val="17"/>
        </w:num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 xml:space="preserve">М.И. Чистякова. </w:t>
      </w:r>
      <w:proofErr w:type="spellStart"/>
      <w:r w:rsidRPr="00C70136">
        <w:rPr>
          <w:rFonts w:ascii="Times New Roman" w:eastAsia="Times New Roman" w:hAnsi="Times New Roman" w:cs="Times New Roman"/>
          <w:color w:val="000000"/>
          <w:sz w:val="24"/>
          <w:szCs w:val="24"/>
          <w:lang w:eastAsia="ru-RU"/>
        </w:rPr>
        <w:t>Психогимнастика</w:t>
      </w:r>
      <w:proofErr w:type="spellEnd"/>
      <w:r w:rsidRPr="00C70136">
        <w:rPr>
          <w:rFonts w:ascii="Times New Roman" w:eastAsia="Times New Roman" w:hAnsi="Times New Roman" w:cs="Times New Roman"/>
          <w:color w:val="000000"/>
          <w:sz w:val="24"/>
          <w:szCs w:val="24"/>
          <w:lang w:eastAsia="ru-RU"/>
        </w:rPr>
        <w:t>. - М.: 1995 год.</w:t>
      </w:r>
    </w:p>
    <w:p w:rsidR="00693D43" w:rsidRPr="00C70136" w:rsidRDefault="00693D43" w:rsidP="00693D43">
      <w:pPr>
        <w:numPr>
          <w:ilvl w:val="0"/>
          <w:numId w:val="17"/>
        </w:numPr>
        <w:shd w:val="clear" w:color="auto" w:fill="FFFFFF"/>
        <w:spacing w:after="150" w:line="240" w:lineRule="auto"/>
        <w:rPr>
          <w:rFonts w:ascii="Times New Roman" w:eastAsia="Times New Roman" w:hAnsi="Times New Roman" w:cs="Times New Roman"/>
          <w:color w:val="000000"/>
          <w:sz w:val="24"/>
          <w:szCs w:val="24"/>
          <w:lang w:eastAsia="ru-RU"/>
        </w:rPr>
      </w:pPr>
      <w:proofErr w:type="spellStart"/>
      <w:r w:rsidRPr="00C70136">
        <w:rPr>
          <w:rFonts w:ascii="Times New Roman" w:eastAsia="Times New Roman" w:hAnsi="Times New Roman" w:cs="Times New Roman"/>
          <w:color w:val="000000"/>
          <w:sz w:val="24"/>
          <w:szCs w:val="24"/>
          <w:lang w:eastAsia="ru-RU"/>
        </w:rPr>
        <w:t>Е.А.Медведевой</w:t>
      </w:r>
      <w:proofErr w:type="spellEnd"/>
      <w:r w:rsidRPr="00C70136">
        <w:rPr>
          <w:rFonts w:ascii="Times New Roman" w:eastAsia="Times New Roman" w:hAnsi="Times New Roman" w:cs="Times New Roman"/>
          <w:color w:val="000000"/>
          <w:sz w:val="24"/>
          <w:szCs w:val="24"/>
          <w:lang w:eastAsia="ru-RU"/>
        </w:rPr>
        <w:t xml:space="preserve"> (под редакцией) «Музыкальное воспитание детей с проблемами в развитии и коррекционная ритмика»- М.: 2002 год.</w:t>
      </w:r>
    </w:p>
    <w:p w:rsidR="00693D43" w:rsidRPr="00C70136" w:rsidRDefault="00693D43" w:rsidP="00693D43">
      <w:pPr>
        <w:numPr>
          <w:ilvl w:val="0"/>
          <w:numId w:val="17"/>
        </w:num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 xml:space="preserve">Е.А. </w:t>
      </w:r>
      <w:proofErr w:type="spellStart"/>
      <w:r w:rsidRPr="00C70136">
        <w:rPr>
          <w:rFonts w:ascii="Times New Roman" w:eastAsia="Times New Roman" w:hAnsi="Times New Roman" w:cs="Times New Roman"/>
          <w:color w:val="000000"/>
          <w:sz w:val="24"/>
          <w:szCs w:val="24"/>
          <w:lang w:eastAsia="ru-RU"/>
        </w:rPr>
        <w:t>Пожиленко</w:t>
      </w:r>
      <w:proofErr w:type="spellEnd"/>
      <w:r w:rsidRPr="00C70136">
        <w:rPr>
          <w:rFonts w:ascii="Times New Roman" w:eastAsia="Times New Roman" w:hAnsi="Times New Roman" w:cs="Times New Roman"/>
          <w:color w:val="000000"/>
          <w:sz w:val="24"/>
          <w:szCs w:val="24"/>
          <w:lang w:eastAsia="ru-RU"/>
        </w:rPr>
        <w:t xml:space="preserve"> «Артикуляционная гимнастика</w:t>
      </w:r>
      <w:proofErr w:type="gramStart"/>
      <w:r w:rsidRPr="00C70136">
        <w:rPr>
          <w:rFonts w:ascii="Times New Roman" w:eastAsia="Times New Roman" w:hAnsi="Times New Roman" w:cs="Times New Roman"/>
          <w:color w:val="000000"/>
          <w:sz w:val="24"/>
          <w:szCs w:val="24"/>
          <w:lang w:eastAsia="ru-RU"/>
        </w:rPr>
        <w:t>».-</w:t>
      </w:r>
      <w:proofErr w:type="gramEnd"/>
      <w:r w:rsidRPr="00C70136">
        <w:rPr>
          <w:rFonts w:ascii="Times New Roman" w:eastAsia="Times New Roman" w:hAnsi="Times New Roman" w:cs="Times New Roman"/>
          <w:color w:val="000000"/>
          <w:sz w:val="24"/>
          <w:szCs w:val="24"/>
          <w:lang w:eastAsia="ru-RU"/>
        </w:rPr>
        <w:t xml:space="preserve"> С-П.: 2006.</w:t>
      </w:r>
    </w:p>
    <w:p w:rsidR="00693D43" w:rsidRPr="00C70136" w:rsidRDefault="00693D43" w:rsidP="00693D43">
      <w:pPr>
        <w:numPr>
          <w:ilvl w:val="0"/>
          <w:numId w:val="17"/>
        </w:numPr>
        <w:shd w:val="clear" w:color="auto" w:fill="FFFFFF"/>
        <w:spacing w:after="150" w:line="240" w:lineRule="auto"/>
        <w:rPr>
          <w:rFonts w:ascii="Times New Roman" w:eastAsia="Times New Roman" w:hAnsi="Times New Roman" w:cs="Times New Roman"/>
          <w:color w:val="000000"/>
          <w:sz w:val="24"/>
          <w:szCs w:val="24"/>
          <w:lang w:eastAsia="ru-RU"/>
        </w:rPr>
      </w:pPr>
      <w:proofErr w:type="spellStart"/>
      <w:r w:rsidRPr="00C70136">
        <w:rPr>
          <w:rFonts w:ascii="Times New Roman" w:eastAsia="Times New Roman" w:hAnsi="Times New Roman" w:cs="Times New Roman"/>
          <w:color w:val="000000"/>
          <w:sz w:val="24"/>
          <w:szCs w:val="24"/>
          <w:lang w:eastAsia="ru-RU"/>
        </w:rPr>
        <w:t>Добовчук</w:t>
      </w:r>
      <w:proofErr w:type="spellEnd"/>
      <w:r w:rsidRPr="00C70136">
        <w:rPr>
          <w:rFonts w:ascii="Times New Roman" w:eastAsia="Times New Roman" w:hAnsi="Times New Roman" w:cs="Times New Roman"/>
          <w:color w:val="000000"/>
          <w:sz w:val="24"/>
          <w:szCs w:val="24"/>
          <w:lang w:eastAsia="ru-RU"/>
        </w:rPr>
        <w:t xml:space="preserve"> С.В. «Ритмическая гимнастика: учебное пособие». – М.: МГИУ, 2008.</w:t>
      </w:r>
    </w:p>
    <w:p w:rsidR="00693D43" w:rsidRPr="00C70136" w:rsidRDefault="00693D43" w:rsidP="00693D43">
      <w:pPr>
        <w:numPr>
          <w:ilvl w:val="0"/>
          <w:numId w:val="17"/>
        </w:num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 xml:space="preserve">Т. А. </w:t>
      </w:r>
      <w:proofErr w:type="spellStart"/>
      <w:r w:rsidRPr="00C70136">
        <w:rPr>
          <w:rFonts w:ascii="Times New Roman" w:eastAsia="Times New Roman" w:hAnsi="Times New Roman" w:cs="Times New Roman"/>
          <w:color w:val="000000"/>
          <w:sz w:val="24"/>
          <w:szCs w:val="24"/>
          <w:lang w:eastAsia="ru-RU"/>
        </w:rPr>
        <w:t>Затямина</w:t>
      </w:r>
      <w:proofErr w:type="spellEnd"/>
      <w:r w:rsidRPr="00C70136">
        <w:rPr>
          <w:rFonts w:ascii="Times New Roman" w:eastAsia="Times New Roman" w:hAnsi="Times New Roman" w:cs="Times New Roman"/>
          <w:color w:val="000000"/>
          <w:sz w:val="24"/>
          <w:szCs w:val="24"/>
          <w:lang w:eastAsia="ru-RU"/>
        </w:rPr>
        <w:t xml:space="preserve">, Л. В. </w:t>
      </w:r>
      <w:proofErr w:type="spellStart"/>
      <w:r w:rsidRPr="00C70136">
        <w:rPr>
          <w:rFonts w:ascii="Times New Roman" w:eastAsia="Times New Roman" w:hAnsi="Times New Roman" w:cs="Times New Roman"/>
          <w:color w:val="000000"/>
          <w:sz w:val="24"/>
          <w:szCs w:val="24"/>
          <w:lang w:eastAsia="ru-RU"/>
        </w:rPr>
        <w:t>Стрепетова</w:t>
      </w:r>
      <w:proofErr w:type="spellEnd"/>
      <w:r w:rsidRPr="00C70136">
        <w:rPr>
          <w:rFonts w:ascii="Times New Roman" w:eastAsia="Times New Roman" w:hAnsi="Times New Roman" w:cs="Times New Roman"/>
          <w:color w:val="000000"/>
          <w:sz w:val="24"/>
          <w:szCs w:val="24"/>
          <w:lang w:eastAsia="ru-RU"/>
        </w:rPr>
        <w:t> «Музыкальная ритмика: учебно-методическое пособие». – М.:</w:t>
      </w:r>
    </w:p>
    <w:p w:rsidR="00693D43" w:rsidRPr="00C70136" w:rsidRDefault="00693D43" w:rsidP="00693D43">
      <w:p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Издательство «Глобус», 2009.</w:t>
      </w:r>
    </w:p>
    <w:p w:rsidR="00693D43" w:rsidRPr="00C70136" w:rsidRDefault="00693D43" w:rsidP="00693D43">
      <w:pPr>
        <w:numPr>
          <w:ilvl w:val="0"/>
          <w:numId w:val="18"/>
        </w:numPr>
        <w:shd w:val="clear" w:color="auto" w:fill="FFFFFF"/>
        <w:spacing w:after="150" w:line="240" w:lineRule="auto"/>
        <w:rPr>
          <w:rFonts w:ascii="Times New Roman" w:eastAsia="Times New Roman" w:hAnsi="Times New Roman" w:cs="Times New Roman"/>
          <w:color w:val="000000"/>
          <w:sz w:val="24"/>
          <w:szCs w:val="24"/>
          <w:lang w:eastAsia="ru-RU"/>
        </w:rPr>
      </w:pPr>
      <w:proofErr w:type="spellStart"/>
      <w:r w:rsidRPr="00C70136">
        <w:rPr>
          <w:rFonts w:ascii="Times New Roman" w:eastAsia="Times New Roman" w:hAnsi="Times New Roman" w:cs="Times New Roman"/>
          <w:color w:val="000000"/>
          <w:sz w:val="24"/>
          <w:szCs w:val="24"/>
          <w:lang w:eastAsia="ru-RU"/>
        </w:rPr>
        <w:t>Пустовойтова</w:t>
      </w:r>
      <w:proofErr w:type="spellEnd"/>
      <w:r w:rsidRPr="00C70136">
        <w:rPr>
          <w:rFonts w:ascii="Times New Roman" w:eastAsia="Times New Roman" w:hAnsi="Times New Roman" w:cs="Times New Roman"/>
          <w:color w:val="000000"/>
          <w:sz w:val="24"/>
          <w:szCs w:val="24"/>
          <w:lang w:eastAsia="ru-RU"/>
        </w:rPr>
        <w:t xml:space="preserve"> М.Б. «Ритмика для детей: учебно-методическое пособие». – М.: ВЛАДОС, 2008.</w:t>
      </w:r>
    </w:p>
    <w:p w:rsidR="00693D43" w:rsidRPr="00C70136" w:rsidRDefault="00693D43" w:rsidP="00693D43">
      <w:pPr>
        <w:numPr>
          <w:ilvl w:val="0"/>
          <w:numId w:val="18"/>
        </w:numPr>
        <w:shd w:val="clear" w:color="auto" w:fill="FFFFFF"/>
        <w:spacing w:after="150" w:line="240" w:lineRule="auto"/>
        <w:rPr>
          <w:rFonts w:ascii="Times New Roman" w:eastAsia="Times New Roman" w:hAnsi="Times New Roman" w:cs="Times New Roman"/>
          <w:color w:val="000000"/>
          <w:sz w:val="24"/>
          <w:szCs w:val="24"/>
          <w:lang w:eastAsia="ru-RU"/>
        </w:rPr>
      </w:pPr>
      <w:proofErr w:type="spellStart"/>
      <w:r w:rsidRPr="00C70136">
        <w:rPr>
          <w:rFonts w:ascii="Times New Roman" w:eastAsia="Times New Roman" w:hAnsi="Times New Roman" w:cs="Times New Roman"/>
          <w:color w:val="000000"/>
          <w:sz w:val="24"/>
          <w:szCs w:val="24"/>
          <w:lang w:eastAsia="ru-RU"/>
        </w:rPr>
        <w:t>Дереклеева</w:t>
      </w:r>
      <w:proofErr w:type="spellEnd"/>
      <w:r w:rsidRPr="00C70136">
        <w:rPr>
          <w:rFonts w:ascii="Times New Roman" w:eastAsia="Times New Roman" w:hAnsi="Times New Roman" w:cs="Times New Roman"/>
          <w:color w:val="000000"/>
          <w:sz w:val="24"/>
          <w:szCs w:val="24"/>
          <w:lang w:eastAsia="ru-RU"/>
        </w:rPr>
        <w:t xml:space="preserve"> Н.И. «Двигательные игры, тренинги и уроки здоровья: 1-5 классы». –М.: ВАКО,2007.</w:t>
      </w:r>
    </w:p>
    <w:p w:rsidR="00693D43" w:rsidRPr="00C70136" w:rsidRDefault="00693D43" w:rsidP="00693D43">
      <w:pPr>
        <w:numPr>
          <w:ilvl w:val="0"/>
          <w:numId w:val="18"/>
        </w:num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Шершнев В.Г. «От ритмики к танцу». – М., 2008.</w:t>
      </w:r>
    </w:p>
    <w:p w:rsidR="00693D43" w:rsidRPr="00C70136" w:rsidRDefault="00693D43" w:rsidP="00693D43">
      <w:p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br/>
      </w:r>
    </w:p>
    <w:p w:rsidR="00693D43" w:rsidRPr="00C70136" w:rsidRDefault="00693D43" w:rsidP="00693D43">
      <w:p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b/>
          <w:bCs/>
          <w:i/>
          <w:iCs/>
          <w:color w:val="000000"/>
          <w:sz w:val="24"/>
          <w:szCs w:val="24"/>
          <w:lang w:eastAsia="ru-RU"/>
        </w:rPr>
        <w:t>Интернет-ресурсы</w:t>
      </w:r>
    </w:p>
    <w:p w:rsidR="00693D43" w:rsidRPr="00C70136" w:rsidRDefault="00693D43" w:rsidP="00693D43">
      <w:pPr>
        <w:numPr>
          <w:ilvl w:val="0"/>
          <w:numId w:val="19"/>
        </w:num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Цифровые образовательные ресурсы (ЦОР) по предмету «Музыка». – Режим доступа: http://www.school-collection.edu.ru/</w:t>
      </w:r>
    </w:p>
    <w:p w:rsidR="00693D43" w:rsidRPr="00C70136" w:rsidRDefault="00693D43" w:rsidP="00693D43">
      <w:pPr>
        <w:numPr>
          <w:ilvl w:val="0"/>
          <w:numId w:val="19"/>
        </w:num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lastRenderedPageBreak/>
        <w:t>«Ритмика и танец». http://dyagilev.arts.mos.ru/education_activities/programs</w:t>
      </w:r>
    </w:p>
    <w:p w:rsidR="00693D43" w:rsidRPr="00C70136" w:rsidRDefault="00693D43" w:rsidP="00693D43">
      <w:pPr>
        <w:numPr>
          <w:ilvl w:val="0"/>
          <w:numId w:val="19"/>
        </w:num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Учитель.ru (http://teacher.fio.ru)</w:t>
      </w:r>
    </w:p>
    <w:p w:rsidR="00693D43" w:rsidRPr="00C70136" w:rsidRDefault="00693D43" w:rsidP="00693D43">
      <w:pPr>
        <w:numPr>
          <w:ilvl w:val="0"/>
          <w:numId w:val="19"/>
        </w:num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Музыкально-ритмическое воспитание и художественная https://www.twirpx.com/file/2705930/</w:t>
      </w:r>
    </w:p>
    <w:p w:rsidR="00693D43" w:rsidRPr="00C70136" w:rsidRDefault="00693D43" w:rsidP="00693D43">
      <w:pPr>
        <w:numPr>
          <w:ilvl w:val="0"/>
          <w:numId w:val="19"/>
        </w:num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Нужные книги. Ритмика. http://asv.school5-kstovo.edusite.ru/p7aa1.html</w:t>
      </w:r>
    </w:p>
    <w:p w:rsidR="00693D43" w:rsidRPr="00C70136" w:rsidRDefault="00693D43" w:rsidP="00693D43">
      <w:pPr>
        <w:shd w:val="clear" w:color="auto" w:fill="FFFFFF"/>
        <w:spacing w:after="150" w:line="240" w:lineRule="auto"/>
        <w:rPr>
          <w:rFonts w:ascii="Times New Roman" w:eastAsia="Times New Roman" w:hAnsi="Times New Roman" w:cs="Times New Roman"/>
          <w:color w:val="000000"/>
          <w:sz w:val="24"/>
          <w:szCs w:val="24"/>
          <w:lang w:eastAsia="ru-RU"/>
        </w:rPr>
      </w:pPr>
    </w:p>
    <w:p w:rsidR="00693D43" w:rsidRPr="00C70136" w:rsidRDefault="00693D43" w:rsidP="00693D43">
      <w:pPr>
        <w:shd w:val="clear" w:color="auto" w:fill="FFFFFF"/>
        <w:spacing w:after="150" w:line="240" w:lineRule="auto"/>
        <w:rPr>
          <w:rFonts w:ascii="Times New Roman" w:eastAsia="Times New Roman" w:hAnsi="Times New Roman" w:cs="Times New Roman"/>
          <w:color w:val="000000"/>
          <w:sz w:val="24"/>
          <w:szCs w:val="24"/>
          <w:lang w:eastAsia="ru-RU"/>
        </w:rPr>
      </w:pPr>
    </w:p>
    <w:p w:rsidR="00693D43" w:rsidRPr="00C70136" w:rsidRDefault="00693D43" w:rsidP="00693D43">
      <w:p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b/>
          <w:bCs/>
          <w:color w:val="000000"/>
          <w:sz w:val="24"/>
          <w:szCs w:val="24"/>
          <w:lang w:eastAsia="ru-RU"/>
        </w:rPr>
        <w:t>Литература для учащихся:</w:t>
      </w:r>
    </w:p>
    <w:p w:rsidR="00693D43" w:rsidRPr="00C70136" w:rsidRDefault="00693D43" w:rsidP="00693D43">
      <w:pPr>
        <w:shd w:val="clear" w:color="auto" w:fill="FFFFFF"/>
        <w:spacing w:after="150" w:line="240" w:lineRule="auto"/>
        <w:rPr>
          <w:rFonts w:ascii="Times New Roman" w:eastAsia="Times New Roman" w:hAnsi="Times New Roman" w:cs="Times New Roman"/>
          <w:color w:val="000000"/>
          <w:sz w:val="24"/>
          <w:szCs w:val="24"/>
          <w:lang w:eastAsia="ru-RU"/>
        </w:rPr>
      </w:pPr>
    </w:p>
    <w:p w:rsidR="00693D43" w:rsidRPr="00C70136" w:rsidRDefault="00693D43" w:rsidP="00693D43">
      <w:pPr>
        <w:numPr>
          <w:ilvl w:val="0"/>
          <w:numId w:val="20"/>
        </w:num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Михайлова М. А., Воронина Н. В. Танцы, игры, упражнения для красивого движения.- Ярославль: Академия развития: 2000. -112 с.</w:t>
      </w:r>
    </w:p>
    <w:p w:rsidR="00693D43" w:rsidRPr="00C70136" w:rsidRDefault="00693D43" w:rsidP="00693D43">
      <w:pPr>
        <w:numPr>
          <w:ilvl w:val="0"/>
          <w:numId w:val="20"/>
        </w:num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 xml:space="preserve">Бернштейн Н.А. О ловкости и ее развитии. – М.: </w:t>
      </w:r>
      <w:proofErr w:type="spellStart"/>
      <w:r w:rsidRPr="00C70136">
        <w:rPr>
          <w:rFonts w:ascii="Times New Roman" w:eastAsia="Times New Roman" w:hAnsi="Times New Roman" w:cs="Times New Roman"/>
          <w:color w:val="000000"/>
          <w:sz w:val="24"/>
          <w:szCs w:val="24"/>
          <w:lang w:eastAsia="ru-RU"/>
        </w:rPr>
        <w:t>ФиС</w:t>
      </w:r>
      <w:proofErr w:type="spellEnd"/>
      <w:r w:rsidRPr="00C70136">
        <w:rPr>
          <w:rFonts w:ascii="Times New Roman" w:eastAsia="Times New Roman" w:hAnsi="Times New Roman" w:cs="Times New Roman"/>
          <w:color w:val="000000"/>
          <w:sz w:val="24"/>
          <w:szCs w:val="24"/>
          <w:lang w:eastAsia="ru-RU"/>
        </w:rPr>
        <w:t>, 1991. – 228с.</w:t>
      </w:r>
    </w:p>
    <w:p w:rsidR="00693D43" w:rsidRPr="00C70136" w:rsidRDefault="00693D43" w:rsidP="00693D43">
      <w:pPr>
        <w:numPr>
          <w:ilvl w:val="0"/>
          <w:numId w:val="20"/>
        </w:num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Боброва Г.А. Искусство грации. – Л.: Детская литература, 2005. – 247с.</w:t>
      </w:r>
    </w:p>
    <w:p w:rsidR="00693D43" w:rsidRPr="00C70136" w:rsidRDefault="00693D43" w:rsidP="00693D43">
      <w:p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br/>
      </w:r>
    </w:p>
    <w:p w:rsidR="00693D43" w:rsidRPr="00C70136" w:rsidRDefault="00693D43" w:rsidP="00693D43">
      <w:p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b/>
          <w:bCs/>
          <w:i/>
          <w:iCs/>
          <w:color w:val="000000"/>
          <w:sz w:val="24"/>
          <w:szCs w:val="24"/>
          <w:lang w:eastAsia="ru-RU"/>
        </w:rPr>
        <w:t>Интернет -ресурсы:</w:t>
      </w:r>
    </w:p>
    <w:p w:rsidR="00693D43" w:rsidRPr="00C70136" w:rsidRDefault="00693D43" w:rsidP="00693D43">
      <w:pPr>
        <w:shd w:val="clear" w:color="auto" w:fill="FFFFFF"/>
        <w:spacing w:after="150" w:line="240" w:lineRule="auto"/>
        <w:rPr>
          <w:rFonts w:ascii="Times New Roman" w:eastAsia="Times New Roman" w:hAnsi="Times New Roman" w:cs="Times New Roman"/>
          <w:color w:val="000000"/>
          <w:sz w:val="24"/>
          <w:szCs w:val="24"/>
          <w:lang w:eastAsia="ru-RU"/>
        </w:rPr>
      </w:pPr>
    </w:p>
    <w:p w:rsidR="00693D43" w:rsidRPr="00C70136" w:rsidRDefault="00693D43" w:rsidP="00693D43">
      <w:pPr>
        <w:numPr>
          <w:ilvl w:val="0"/>
          <w:numId w:val="21"/>
        </w:num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Игровая ритмика для детей https://vk.com/game_dance</w:t>
      </w:r>
    </w:p>
    <w:p w:rsidR="00693D43" w:rsidRPr="00C70136" w:rsidRDefault="00693D43" w:rsidP="00693D43">
      <w:pPr>
        <w:numPr>
          <w:ilvl w:val="0"/>
          <w:numId w:val="21"/>
        </w:num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Ритмичные игры онлайн для детей. https://gamaverse.ru/c/rhythm/</w:t>
      </w:r>
    </w:p>
    <w:p w:rsidR="00693D43" w:rsidRPr="00C70136" w:rsidRDefault="00693D43" w:rsidP="00693D43">
      <w:pPr>
        <w:numPr>
          <w:ilvl w:val="0"/>
          <w:numId w:val="21"/>
        </w:num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Музыкальные игры онлайн для детей. https://allforchildren.ru/online/music.php</w:t>
      </w:r>
    </w:p>
    <w:p w:rsidR="00693D43" w:rsidRPr="00C70136" w:rsidRDefault="00693D43" w:rsidP="00693D43">
      <w:pPr>
        <w:shd w:val="clear" w:color="auto" w:fill="FFFFFF"/>
        <w:spacing w:after="150" w:line="240" w:lineRule="auto"/>
        <w:rPr>
          <w:rFonts w:ascii="Times New Roman" w:eastAsia="Times New Roman" w:hAnsi="Times New Roman" w:cs="Times New Roman"/>
          <w:color w:val="000000"/>
          <w:sz w:val="24"/>
          <w:szCs w:val="24"/>
          <w:lang w:eastAsia="ru-RU"/>
        </w:rPr>
      </w:pPr>
    </w:p>
    <w:p w:rsidR="00693D43" w:rsidRPr="00C70136" w:rsidRDefault="00693D43" w:rsidP="00693D43">
      <w:p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b/>
          <w:bCs/>
          <w:color w:val="000000"/>
          <w:sz w:val="24"/>
          <w:szCs w:val="24"/>
          <w:lang w:eastAsia="ru-RU"/>
        </w:rPr>
        <w:t>Литература для родителей:</w:t>
      </w:r>
    </w:p>
    <w:p w:rsidR="00693D43" w:rsidRPr="00C70136" w:rsidRDefault="00693D43" w:rsidP="00693D43">
      <w:pPr>
        <w:shd w:val="clear" w:color="auto" w:fill="FFFFFF"/>
        <w:spacing w:after="150" w:line="240" w:lineRule="auto"/>
        <w:rPr>
          <w:rFonts w:ascii="Times New Roman" w:eastAsia="Times New Roman" w:hAnsi="Times New Roman" w:cs="Times New Roman"/>
          <w:color w:val="000000"/>
          <w:sz w:val="24"/>
          <w:szCs w:val="24"/>
          <w:lang w:eastAsia="ru-RU"/>
        </w:rPr>
      </w:pPr>
    </w:p>
    <w:p w:rsidR="00693D43" w:rsidRPr="00C70136" w:rsidRDefault="00693D43" w:rsidP="00693D43">
      <w:pPr>
        <w:numPr>
          <w:ilvl w:val="0"/>
          <w:numId w:val="22"/>
        </w:num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 xml:space="preserve">Коррекционная ритмика – под ред. М. А. </w:t>
      </w:r>
      <w:proofErr w:type="spellStart"/>
      <w:r w:rsidRPr="00C70136">
        <w:rPr>
          <w:rFonts w:ascii="Times New Roman" w:eastAsia="Times New Roman" w:hAnsi="Times New Roman" w:cs="Times New Roman"/>
          <w:color w:val="000000"/>
          <w:sz w:val="24"/>
          <w:szCs w:val="24"/>
          <w:lang w:eastAsia="ru-RU"/>
        </w:rPr>
        <w:t>Касицына</w:t>
      </w:r>
      <w:proofErr w:type="spellEnd"/>
      <w:r w:rsidRPr="00C70136">
        <w:rPr>
          <w:rFonts w:ascii="Times New Roman" w:eastAsia="Times New Roman" w:hAnsi="Times New Roman" w:cs="Times New Roman"/>
          <w:color w:val="000000"/>
          <w:sz w:val="24"/>
          <w:szCs w:val="24"/>
          <w:lang w:eastAsia="ru-RU"/>
        </w:rPr>
        <w:t>, И. Г. Бородина – Москва, 2007г.</w:t>
      </w:r>
    </w:p>
    <w:p w:rsidR="00693D43" w:rsidRPr="00C70136" w:rsidRDefault="00693D43" w:rsidP="00693D43">
      <w:pPr>
        <w:numPr>
          <w:ilvl w:val="0"/>
          <w:numId w:val="22"/>
        </w:num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 xml:space="preserve">И.Г. Лопухина. Речь, Ритм, Движение, </w:t>
      </w:r>
      <w:proofErr w:type="gramStart"/>
      <w:r w:rsidRPr="00C70136">
        <w:rPr>
          <w:rFonts w:ascii="Times New Roman" w:eastAsia="Times New Roman" w:hAnsi="Times New Roman" w:cs="Times New Roman"/>
          <w:color w:val="000000"/>
          <w:sz w:val="24"/>
          <w:szCs w:val="24"/>
          <w:lang w:eastAsia="ru-RU"/>
        </w:rPr>
        <w:t>С-П</w:t>
      </w:r>
      <w:proofErr w:type="gramEnd"/>
      <w:r w:rsidRPr="00C70136">
        <w:rPr>
          <w:rFonts w:ascii="Times New Roman" w:eastAsia="Times New Roman" w:hAnsi="Times New Roman" w:cs="Times New Roman"/>
          <w:color w:val="000000"/>
          <w:sz w:val="24"/>
          <w:szCs w:val="24"/>
          <w:lang w:eastAsia="ru-RU"/>
        </w:rPr>
        <w:t xml:space="preserve"> изд-во «Дельта»</w:t>
      </w:r>
    </w:p>
    <w:p w:rsidR="00693D43" w:rsidRPr="00C70136" w:rsidRDefault="00693D43" w:rsidP="00693D43">
      <w:pPr>
        <w:numPr>
          <w:ilvl w:val="0"/>
          <w:numId w:val="22"/>
        </w:num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 xml:space="preserve">Бенджамин </w:t>
      </w:r>
      <w:proofErr w:type="spellStart"/>
      <w:r w:rsidRPr="00C70136">
        <w:rPr>
          <w:rFonts w:ascii="Times New Roman" w:eastAsia="Times New Roman" w:hAnsi="Times New Roman" w:cs="Times New Roman"/>
          <w:color w:val="000000"/>
          <w:sz w:val="24"/>
          <w:szCs w:val="24"/>
          <w:lang w:eastAsia="ru-RU"/>
        </w:rPr>
        <w:t>Лоу</w:t>
      </w:r>
      <w:proofErr w:type="spellEnd"/>
      <w:r w:rsidRPr="00C70136">
        <w:rPr>
          <w:rFonts w:ascii="Times New Roman" w:eastAsia="Times New Roman" w:hAnsi="Times New Roman" w:cs="Times New Roman"/>
          <w:color w:val="000000"/>
          <w:sz w:val="24"/>
          <w:szCs w:val="24"/>
          <w:lang w:eastAsia="ru-RU"/>
        </w:rPr>
        <w:t xml:space="preserve">. Красота спорта / Пер. с английского И.П. </w:t>
      </w:r>
      <w:proofErr w:type="spellStart"/>
      <w:r w:rsidRPr="00C70136">
        <w:rPr>
          <w:rFonts w:ascii="Times New Roman" w:eastAsia="Times New Roman" w:hAnsi="Times New Roman" w:cs="Times New Roman"/>
          <w:color w:val="000000"/>
          <w:sz w:val="24"/>
          <w:szCs w:val="24"/>
          <w:lang w:eastAsia="ru-RU"/>
        </w:rPr>
        <w:t>Моничева</w:t>
      </w:r>
      <w:proofErr w:type="spellEnd"/>
      <w:r w:rsidRPr="00C70136">
        <w:rPr>
          <w:rFonts w:ascii="Times New Roman" w:eastAsia="Times New Roman" w:hAnsi="Times New Roman" w:cs="Times New Roman"/>
          <w:color w:val="000000"/>
          <w:sz w:val="24"/>
          <w:szCs w:val="24"/>
          <w:lang w:eastAsia="ru-RU"/>
        </w:rPr>
        <w:t xml:space="preserve">, под ред. В.И. </w:t>
      </w:r>
      <w:proofErr w:type="spellStart"/>
      <w:proofErr w:type="gramStart"/>
      <w:r w:rsidRPr="00C70136">
        <w:rPr>
          <w:rFonts w:ascii="Times New Roman" w:eastAsia="Times New Roman" w:hAnsi="Times New Roman" w:cs="Times New Roman"/>
          <w:color w:val="000000"/>
          <w:sz w:val="24"/>
          <w:szCs w:val="24"/>
          <w:lang w:eastAsia="ru-RU"/>
        </w:rPr>
        <w:t>Столярова</w:t>
      </w:r>
      <w:proofErr w:type="spellEnd"/>
      <w:r w:rsidRPr="00C70136">
        <w:rPr>
          <w:rFonts w:ascii="Times New Roman" w:eastAsia="Times New Roman" w:hAnsi="Times New Roman" w:cs="Times New Roman"/>
          <w:color w:val="000000"/>
          <w:sz w:val="24"/>
          <w:szCs w:val="24"/>
          <w:lang w:eastAsia="ru-RU"/>
        </w:rPr>
        <w:t>.–</w:t>
      </w:r>
      <w:proofErr w:type="gramEnd"/>
      <w:r w:rsidRPr="00C70136">
        <w:rPr>
          <w:rFonts w:ascii="Times New Roman" w:eastAsia="Times New Roman" w:hAnsi="Times New Roman" w:cs="Times New Roman"/>
          <w:color w:val="000000"/>
          <w:sz w:val="24"/>
          <w:szCs w:val="24"/>
          <w:lang w:eastAsia="ru-RU"/>
        </w:rPr>
        <w:t xml:space="preserve"> М.: Радуга, 2012. – 241с.</w:t>
      </w:r>
    </w:p>
    <w:p w:rsidR="00693D43" w:rsidRPr="00C70136" w:rsidRDefault="00693D43" w:rsidP="00693D43">
      <w:pPr>
        <w:numPr>
          <w:ilvl w:val="0"/>
          <w:numId w:val="22"/>
        </w:num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Назаренко Л.Д. Развитие двигательно-координационных качеств как фактор оздоровления детей и подростков. – М.: Теория и практика физической культуры, 2001. - 332с.</w:t>
      </w:r>
    </w:p>
    <w:p w:rsidR="00693D43" w:rsidRPr="00C70136" w:rsidRDefault="00693D43" w:rsidP="00693D43">
      <w:pPr>
        <w:numPr>
          <w:ilvl w:val="0"/>
          <w:numId w:val="22"/>
        </w:num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 xml:space="preserve">Пуртова Т.В. и др. Учите детей танцевать. - М.: Изд-во </w:t>
      </w:r>
      <w:proofErr w:type="spellStart"/>
      <w:r w:rsidRPr="00C70136">
        <w:rPr>
          <w:rFonts w:ascii="Times New Roman" w:eastAsia="Times New Roman" w:hAnsi="Times New Roman" w:cs="Times New Roman"/>
          <w:color w:val="000000"/>
          <w:sz w:val="24"/>
          <w:szCs w:val="24"/>
          <w:lang w:eastAsia="ru-RU"/>
        </w:rPr>
        <w:t>Владос</w:t>
      </w:r>
      <w:proofErr w:type="spellEnd"/>
      <w:r w:rsidRPr="00C70136">
        <w:rPr>
          <w:rFonts w:ascii="Times New Roman" w:eastAsia="Times New Roman" w:hAnsi="Times New Roman" w:cs="Times New Roman"/>
          <w:color w:val="000000"/>
          <w:sz w:val="24"/>
          <w:szCs w:val="24"/>
          <w:lang w:eastAsia="ru-RU"/>
        </w:rPr>
        <w:t>, 2003. – 256с</w:t>
      </w:r>
    </w:p>
    <w:p w:rsidR="00693D43" w:rsidRPr="00C70136" w:rsidRDefault="00693D43" w:rsidP="00693D43">
      <w:pPr>
        <w:shd w:val="clear" w:color="auto" w:fill="FFFFFF"/>
        <w:spacing w:after="150" w:line="240" w:lineRule="auto"/>
        <w:rPr>
          <w:rFonts w:ascii="Times New Roman" w:eastAsia="Times New Roman" w:hAnsi="Times New Roman" w:cs="Times New Roman"/>
          <w:color w:val="000000"/>
          <w:sz w:val="24"/>
          <w:szCs w:val="24"/>
          <w:lang w:eastAsia="ru-RU"/>
        </w:rPr>
      </w:pPr>
    </w:p>
    <w:p w:rsidR="00693D43" w:rsidRPr="00C70136" w:rsidRDefault="00693D43" w:rsidP="00693D43">
      <w:pPr>
        <w:shd w:val="clear" w:color="auto" w:fill="FFFFFF"/>
        <w:spacing w:after="150" w:line="240" w:lineRule="auto"/>
        <w:rPr>
          <w:rFonts w:ascii="Times New Roman" w:eastAsia="Times New Roman" w:hAnsi="Times New Roman" w:cs="Times New Roman"/>
          <w:color w:val="000000"/>
          <w:sz w:val="24"/>
          <w:szCs w:val="24"/>
          <w:lang w:eastAsia="ru-RU"/>
        </w:rPr>
      </w:pPr>
    </w:p>
    <w:p w:rsidR="00693D43" w:rsidRPr="00C70136" w:rsidRDefault="00693D43" w:rsidP="00693D43">
      <w:pPr>
        <w:shd w:val="clear" w:color="auto" w:fill="FFFFFF"/>
        <w:spacing w:after="150" w:line="240" w:lineRule="auto"/>
        <w:rPr>
          <w:rFonts w:ascii="Times New Roman" w:eastAsia="Times New Roman" w:hAnsi="Times New Roman" w:cs="Times New Roman"/>
          <w:color w:val="000000"/>
          <w:sz w:val="24"/>
          <w:szCs w:val="24"/>
          <w:lang w:eastAsia="ru-RU"/>
        </w:rPr>
      </w:pPr>
    </w:p>
    <w:p w:rsidR="00693D43" w:rsidRPr="00C70136" w:rsidRDefault="00693D43" w:rsidP="00693D43">
      <w:p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b/>
          <w:bCs/>
          <w:i/>
          <w:iCs/>
          <w:color w:val="000000"/>
          <w:sz w:val="24"/>
          <w:szCs w:val="24"/>
          <w:lang w:eastAsia="ru-RU"/>
        </w:rPr>
        <w:t>Интернет-ресурсы:</w:t>
      </w:r>
    </w:p>
    <w:p w:rsidR="00693D43" w:rsidRPr="00C70136" w:rsidRDefault="00693D43" w:rsidP="00693D43">
      <w:pPr>
        <w:shd w:val="clear" w:color="auto" w:fill="FFFFFF"/>
        <w:spacing w:after="150" w:line="240" w:lineRule="auto"/>
        <w:rPr>
          <w:rFonts w:ascii="Times New Roman" w:eastAsia="Times New Roman" w:hAnsi="Times New Roman" w:cs="Times New Roman"/>
          <w:color w:val="000000"/>
          <w:sz w:val="24"/>
          <w:szCs w:val="24"/>
          <w:lang w:eastAsia="ru-RU"/>
        </w:rPr>
      </w:pPr>
    </w:p>
    <w:p w:rsidR="00693D43" w:rsidRPr="00C70136" w:rsidRDefault="00693D43" w:rsidP="00693D43">
      <w:pPr>
        <w:numPr>
          <w:ilvl w:val="0"/>
          <w:numId w:val="23"/>
        </w:num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lastRenderedPageBreak/>
        <w:t>Зачем ребенку нужны занятия ритмикой. https://zen.yandex.ru/media/welovedance/zachem-rebenku-nujny-zaniatiia-ritmikoi-5c648bbf553e5800ad2111fd</w:t>
      </w:r>
    </w:p>
    <w:p w:rsidR="00693D43" w:rsidRPr="00C70136" w:rsidRDefault="00693D43" w:rsidP="00693D43">
      <w:pPr>
        <w:numPr>
          <w:ilvl w:val="0"/>
          <w:numId w:val="23"/>
        </w:num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«Все о ритмике для родителей» https://infourok.ru/konsultaciya-vse-o-ritmike-dlya-roditelej-5275483.html</w:t>
      </w:r>
    </w:p>
    <w:p w:rsidR="00693D43" w:rsidRPr="00C70136" w:rsidRDefault="00693D43" w:rsidP="00693D43">
      <w:pPr>
        <w:numPr>
          <w:ilvl w:val="0"/>
          <w:numId w:val="23"/>
        </w:num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Что такое ритмика и ее польза для развития детей. https://www.defectologiya.pro/zhurnal</w:t>
      </w:r>
    </w:p>
    <w:p w:rsidR="00693D43" w:rsidRPr="00C70136" w:rsidRDefault="00693D43" w:rsidP="00693D43">
      <w:pPr>
        <w:shd w:val="clear" w:color="auto" w:fill="FFFFFF"/>
        <w:spacing w:after="150" w:line="240" w:lineRule="auto"/>
        <w:rPr>
          <w:rFonts w:ascii="Times New Roman" w:eastAsia="Times New Roman" w:hAnsi="Times New Roman" w:cs="Times New Roman"/>
          <w:color w:val="000000"/>
          <w:sz w:val="24"/>
          <w:szCs w:val="24"/>
          <w:lang w:val="en-US" w:eastAsia="ru-RU"/>
        </w:rPr>
      </w:pPr>
      <w:r w:rsidRPr="00C70136">
        <w:rPr>
          <w:rFonts w:ascii="Times New Roman" w:eastAsia="Times New Roman" w:hAnsi="Times New Roman" w:cs="Times New Roman"/>
          <w:color w:val="000000"/>
          <w:sz w:val="24"/>
          <w:szCs w:val="24"/>
          <w:lang w:val="en-US" w:eastAsia="ru-RU"/>
        </w:rPr>
        <w:t>chto_takoe_ritmika_i_v_chem_eyo_polza_dlya_razvitiya_doshkolnikov/</w:t>
      </w:r>
    </w:p>
    <w:p w:rsidR="00693D43" w:rsidRPr="00C70136" w:rsidRDefault="00693D43" w:rsidP="00693D43">
      <w:pPr>
        <w:numPr>
          <w:ilvl w:val="0"/>
          <w:numId w:val="24"/>
        </w:num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Особенности использования ритмики на занятиях в младшем школьном возрасте https://nsportal.ru/npo-spo/kultura-i-iskusstvo/library/2019/04/23/osobennosti-ispolzovaniya-ritmiki-na-zanyatiyah-v</w:t>
      </w:r>
    </w:p>
    <w:p w:rsidR="00693D43" w:rsidRPr="00C70136" w:rsidRDefault="00693D43" w:rsidP="00693D43">
      <w:p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br/>
      </w:r>
    </w:p>
    <w:p w:rsidR="00693D43" w:rsidRPr="00C70136" w:rsidRDefault="00693D43" w:rsidP="00693D43">
      <w:pPr>
        <w:shd w:val="clear" w:color="auto" w:fill="FFFFFF"/>
        <w:spacing w:after="150" w:line="240" w:lineRule="auto"/>
        <w:rPr>
          <w:rFonts w:ascii="Times New Roman" w:eastAsia="Times New Roman" w:hAnsi="Times New Roman" w:cs="Times New Roman"/>
          <w:color w:val="000000"/>
          <w:sz w:val="24"/>
          <w:szCs w:val="24"/>
          <w:lang w:eastAsia="ru-RU"/>
        </w:rPr>
      </w:pPr>
    </w:p>
    <w:p w:rsidR="00693D43" w:rsidRPr="00C70136" w:rsidRDefault="00693D43" w:rsidP="00693D43">
      <w:pPr>
        <w:shd w:val="clear" w:color="auto" w:fill="FFFFFF"/>
        <w:spacing w:after="150" w:line="240" w:lineRule="auto"/>
        <w:rPr>
          <w:rFonts w:ascii="Times New Roman" w:eastAsia="Times New Roman" w:hAnsi="Times New Roman" w:cs="Times New Roman"/>
          <w:color w:val="000000"/>
          <w:sz w:val="24"/>
          <w:szCs w:val="24"/>
          <w:lang w:eastAsia="ru-RU"/>
        </w:rPr>
      </w:pPr>
    </w:p>
    <w:p w:rsidR="00693D43" w:rsidRPr="00C70136" w:rsidRDefault="00693D43" w:rsidP="00693D43">
      <w:pPr>
        <w:shd w:val="clear" w:color="auto" w:fill="FFFFFF"/>
        <w:spacing w:after="150" w:line="240" w:lineRule="auto"/>
        <w:rPr>
          <w:rFonts w:ascii="Times New Roman" w:eastAsia="Times New Roman" w:hAnsi="Times New Roman" w:cs="Times New Roman"/>
          <w:color w:val="000000"/>
          <w:sz w:val="24"/>
          <w:szCs w:val="24"/>
          <w:lang w:eastAsia="ru-RU"/>
        </w:rPr>
      </w:pPr>
    </w:p>
    <w:p w:rsidR="00693D43" w:rsidRPr="00C70136" w:rsidRDefault="00693D43" w:rsidP="00693D43">
      <w:p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br/>
      </w:r>
    </w:p>
    <w:p w:rsidR="00693D43" w:rsidRPr="00C70136" w:rsidRDefault="00693D43" w:rsidP="00693D43">
      <w:pPr>
        <w:shd w:val="clear" w:color="auto" w:fill="FFFFFF"/>
        <w:spacing w:after="150" w:line="240" w:lineRule="auto"/>
        <w:jc w:val="center"/>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br/>
      </w:r>
    </w:p>
    <w:p w:rsidR="00693D43" w:rsidRPr="00C70136" w:rsidRDefault="00693D43" w:rsidP="00693D43">
      <w:pPr>
        <w:shd w:val="clear" w:color="auto" w:fill="FFFFFF"/>
        <w:spacing w:after="150" w:line="240" w:lineRule="auto"/>
        <w:jc w:val="center"/>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br/>
      </w:r>
    </w:p>
    <w:p w:rsidR="00693D43" w:rsidRPr="00C70136" w:rsidRDefault="00693D43" w:rsidP="00693D43">
      <w:pPr>
        <w:shd w:val="clear" w:color="auto" w:fill="FFFFFF"/>
        <w:spacing w:after="150" w:line="240" w:lineRule="auto"/>
        <w:jc w:val="center"/>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br/>
      </w:r>
    </w:p>
    <w:p w:rsidR="00693D43" w:rsidRPr="00C70136" w:rsidRDefault="00693D43" w:rsidP="00693D43">
      <w:pPr>
        <w:shd w:val="clear" w:color="auto" w:fill="FFFFFF"/>
        <w:spacing w:after="150" w:line="240" w:lineRule="auto"/>
        <w:jc w:val="center"/>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br/>
      </w:r>
    </w:p>
    <w:p w:rsidR="00693D43" w:rsidRPr="00C70136" w:rsidRDefault="00693D43" w:rsidP="00693D43">
      <w:pPr>
        <w:shd w:val="clear" w:color="auto" w:fill="FFFFFF"/>
        <w:spacing w:after="150" w:line="240" w:lineRule="auto"/>
        <w:jc w:val="center"/>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br/>
      </w:r>
    </w:p>
    <w:p w:rsidR="00693D43" w:rsidRPr="00C70136" w:rsidRDefault="00693D43" w:rsidP="00693D43">
      <w:pPr>
        <w:shd w:val="clear" w:color="auto" w:fill="FFFFFF"/>
        <w:spacing w:after="150" w:line="240" w:lineRule="auto"/>
        <w:jc w:val="center"/>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br/>
      </w:r>
    </w:p>
    <w:p w:rsidR="00693D43" w:rsidRPr="00C70136" w:rsidRDefault="00693D43" w:rsidP="00693D43">
      <w:pPr>
        <w:shd w:val="clear" w:color="auto" w:fill="FFFFFF"/>
        <w:spacing w:after="150" w:line="240" w:lineRule="auto"/>
        <w:jc w:val="center"/>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br/>
      </w:r>
    </w:p>
    <w:p w:rsidR="00693D43" w:rsidRPr="00C70136" w:rsidRDefault="00693D43" w:rsidP="00693D43">
      <w:pPr>
        <w:shd w:val="clear" w:color="auto" w:fill="FFFFFF"/>
        <w:spacing w:after="150" w:line="240" w:lineRule="auto"/>
        <w:jc w:val="center"/>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br/>
      </w:r>
    </w:p>
    <w:p w:rsidR="00693D43" w:rsidRPr="00C70136" w:rsidRDefault="00693D43" w:rsidP="00693D43">
      <w:pPr>
        <w:shd w:val="clear" w:color="auto" w:fill="FFFFFF"/>
        <w:spacing w:after="150" w:line="240" w:lineRule="auto"/>
        <w:jc w:val="center"/>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br/>
      </w:r>
    </w:p>
    <w:p w:rsidR="00693D43" w:rsidRPr="00C70136" w:rsidRDefault="00693D43" w:rsidP="00693D43">
      <w:pPr>
        <w:shd w:val="clear" w:color="auto" w:fill="FFFFFF"/>
        <w:spacing w:after="150" w:line="240" w:lineRule="auto"/>
        <w:jc w:val="center"/>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br/>
      </w:r>
    </w:p>
    <w:p w:rsidR="00693D43" w:rsidRPr="00C70136" w:rsidRDefault="00693D43" w:rsidP="00693D43">
      <w:pPr>
        <w:shd w:val="clear" w:color="auto" w:fill="FFFFFF"/>
        <w:spacing w:after="150" w:line="240" w:lineRule="auto"/>
        <w:jc w:val="center"/>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br/>
      </w:r>
    </w:p>
    <w:p w:rsidR="00693D43" w:rsidRPr="00C70136" w:rsidRDefault="00693D43" w:rsidP="00693D43">
      <w:pPr>
        <w:shd w:val="clear" w:color="auto" w:fill="FFFFFF"/>
        <w:spacing w:after="150" w:line="240" w:lineRule="auto"/>
        <w:jc w:val="center"/>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lastRenderedPageBreak/>
        <w:br/>
      </w:r>
    </w:p>
    <w:p w:rsidR="00693D43" w:rsidRPr="00C70136" w:rsidRDefault="00693D43" w:rsidP="00693D43">
      <w:pPr>
        <w:shd w:val="clear" w:color="auto" w:fill="FFFFFF"/>
        <w:spacing w:after="150" w:line="240" w:lineRule="auto"/>
        <w:jc w:val="center"/>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br/>
      </w:r>
    </w:p>
    <w:p w:rsidR="00693D43" w:rsidRPr="00C70136" w:rsidRDefault="00693D43" w:rsidP="00693D43">
      <w:pPr>
        <w:shd w:val="clear" w:color="auto" w:fill="FFFFFF"/>
        <w:spacing w:after="150" w:line="240" w:lineRule="auto"/>
        <w:jc w:val="center"/>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br/>
      </w:r>
    </w:p>
    <w:p w:rsidR="00693D43" w:rsidRPr="00C70136" w:rsidRDefault="00693D43" w:rsidP="00693D43">
      <w:pPr>
        <w:shd w:val="clear" w:color="auto" w:fill="FFFFFF"/>
        <w:spacing w:after="150" w:line="240" w:lineRule="auto"/>
        <w:jc w:val="center"/>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br/>
      </w:r>
    </w:p>
    <w:p w:rsidR="00693D43" w:rsidRPr="00C70136" w:rsidRDefault="00693D43" w:rsidP="00693D43">
      <w:pPr>
        <w:shd w:val="clear" w:color="auto" w:fill="FFFFFF"/>
        <w:spacing w:after="150" w:line="240" w:lineRule="auto"/>
        <w:jc w:val="center"/>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br/>
      </w:r>
    </w:p>
    <w:p w:rsidR="00693D43" w:rsidRPr="00C70136" w:rsidRDefault="00693D43" w:rsidP="00693D43">
      <w:pPr>
        <w:shd w:val="clear" w:color="auto" w:fill="FFFFFF"/>
        <w:spacing w:after="150" w:line="240" w:lineRule="auto"/>
        <w:jc w:val="center"/>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br/>
      </w:r>
    </w:p>
    <w:p w:rsidR="00693D43" w:rsidRPr="00C70136" w:rsidRDefault="00693D43" w:rsidP="00693D43">
      <w:pPr>
        <w:shd w:val="clear" w:color="auto" w:fill="FFFFFF"/>
        <w:spacing w:after="150" w:line="240" w:lineRule="auto"/>
        <w:jc w:val="center"/>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br/>
      </w:r>
    </w:p>
    <w:p w:rsidR="00693D43" w:rsidRPr="00C70136" w:rsidRDefault="00693D43" w:rsidP="00693D43">
      <w:pPr>
        <w:shd w:val="clear" w:color="auto" w:fill="FFFFFF"/>
        <w:spacing w:after="150" w:line="240" w:lineRule="auto"/>
        <w:jc w:val="center"/>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br/>
      </w:r>
    </w:p>
    <w:p w:rsidR="00693D43" w:rsidRPr="00C70136" w:rsidRDefault="00693D43" w:rsidP="00693D43">
      <w:pPr>
        <w:shd w:val="clear" w:color="auto" w:fill="FFFFFF"/>
        <w:spacing w:after="150" w:line="240" w:lineRule="auto"/>
        <w:jc w:val="center"/>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br/>
      </w:r>
    </w:p>
    <w:p w:rsidR="00693D43" w:rsidRPr="00C70136" w:rsidRDefault="00693D43" w:rsidP="00693D43">
      <w:pPr>
        <w:shd w:val="clear" w:color="auto" w:fill="FFFFFF"/>
        <w:spacing w:after="150" w:line="240" w:lineRule="auto"/>
        <w:jc w:val="center"/>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br/>
      </w:r>
    </w:p>
    <w:p w:rsidR="00693D43" w:rsidRPr="00C70136" w:rsidRDefault="00693D43" w:rsidP="00693D43">
      <w:pPr>
        <w:shd w:val="clear" w:color="auto" w:fill="FFFFFF"/>
        <w:spacing w:after="150" w:line="240" w:lineRule="auto"/>
        <w:jc w:val="center"/>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br/>
      </w:r>
    </w:p>
    <w:p w:rsidR="00693D43" w:rsidRPr="00C70136" w:rsidRDefault="00693D43" w:rsidP="00693D43">
      <w:pPr>
        <w:shd w:val="clear" w:color="auto" w:fill="FFFFFF"/>
        <w:spacing w:after="150" w:line="240" w:lineRule="auto"/>
        <w:jc w:val="center"/>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br/>
      </w:r>
    </w:p>
    <w:p w:rsidR="00693D43" w:rsidRPr="00C70136" w:rsidRDefault="00693D43" w:rsidP="00693D43">
      <w:pPr>
        <w:shd w:val="clear" w:color="auto" w:fill="FFFFFF"/>
        <w:spacing w:after="150" w:line="240" w:lineRule="auto"/>
        <w:jc w:val="center"/>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br/>
      </w:r>
    </w:p>
    <w:p w:rsidR="00693D43" w:rsidRPr="00C70136" w:rsidRDefault="00693D43" w:rsidP="00693D43">
      <w:pPr>
        <w:shd w:val="clear" w:color="auto" w:fill="FFFFFF"/>
        <w:spacing w:after="150" w:line="240" w:lineRule="auto"/>
        <w:jc w:val="center"/>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br/>
      </w:r>
    </w:p>
    <w:p w:rsidR="00693D43" w:rsidRPr="00C70136" w:rsidRDefault="00693D43" w:rsidP="00693D43">
      <w:pPr>
        <w:shd w:val="clear" w:color="auto" w:fill="FFFFFF"/>
        <w:spacing w:after="150" w:line="240" w:lineRule="auto"/>
        <w:jc w:val="center"/>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br/>
      </w:r>
    </w:p>
    <w:p w:rsidR="00693D43" w:rsidRPr="00C70136" w:rsidRDefault="00693D43" w:rsidP="00693D43">
      <w:pPr>
        <w:shd w:val="clear" w:color="auto" w:fill="FFFFFF"/>
        <w:spacing w:after="150" w:line="240" w:lineRule="auto"/>
        <w:jc w:val="center"/>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br/>
      </w:r>
    </w:p>
    <w:p w:rsidR="00693D43" w:rsidRPr="00C70136" w:rsidRDefault="00693D43" w:rsidP="00693D43">
      <w:pPr>
        <w:shd w:val="clear" w:color="auto" w:fill="FFFFFF"/>
        <w:spacing w:after="150" w:line="240" w:lineRule="auto"/>
        <w:jc w:val="center"/>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br/>
      </w:r>
    </w:p>
    <w:p w:rsidR="00693D43" w:rsidRPr="00C70136" w:rsidRDefault="00693D43" w:rsidP="00693D43">
      <w:pPr>
        <w:shd w:val="clear" w:color="auto" w:fill="FFFFFF"/>
        <w:spacing w:after="150" w:line="240" w:lineRule="auto"/>
        <w:jc w:val="center"/>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br/>
      </w:r>
    </w:p>
    <w:p w:rsidR="00693D43" w:rsidRPr="00C70136" w:rsidRDefault="00693D43" w:rsidP="00693D43">
      <w:pPr>
        <w:shd w:val="clear" w:color="auto" w:fill="FFFFFF"/>
        <w:spacing w:after="150" w:line="240" w:lineRule="auto"/>
        <w:jc w:val="center"/>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br/>
      </w:r>
    </w:p>
    <w:p w:rsidR="00693D43" w:rsidRPr="00C70136" w:rsidRDefault="00693D43" w:rsidP="00693D43">
      <w:pPr>
        <w:shd w:val="clear" w:color="auto" w:fill="FFFFFF"/>
        <w:spacing w:after="150" w:line="240" w:lineRule="auto"/>
        <w:jc w:val="center"/>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br/>
      </w:r>
    </w:p>
    <w:p w:rsidR="00693D43" w:rsidRPr="00C70136" w:rsidRDefault="00693D43" w:rsidP="00693D43">
      <w:p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lastRenderedPageBreak/>
        <w:br/>
      </w:r>
    </w:p>
    <w:p w:rsidR="00693D43" w:rsidRPr="00C70136" w:rsidRDefault="00693D43" w:rsidP="00693D43">
      <w:pPr>
        <w:shd w:val="clear" w:color="auto" w:fill="FFFFFF"/>
        <w:spacing w:after="150" w:line="240" w:lineRule="auto"/>
        <w:jc w:val="center"/>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b/>
          <w:bCs/>
          <w:color w:val="000000"/>
          <w:sz w:val="24"/>
          <w:szCs w:val="24"/>
          <w:lang w:eastAsia="ru-RU"/>
        </w:rPr>
        <w:t>Календарно-тематическое планирование</w:t>
      </w:r>
    </w:p>
    <w:p w:rsidR="00693D43" w:rsidRPr="00C70136" w:rsidRDefault="00693D43" w:rsidP="00693D43">
      <w:pPr>
        <w:shd w:val="clear" w:color="auto" w:fill="FFFFFF"/>
        <w:spacing w:after="150" w:line="240" w:lineRule="auto"/>
        <w:jc w:val="center"/>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b/>
          <w:bCs/>
          <w:color w:val="000000"/>
          <w:sz w:val="24"/>
          <w:szCs w:val="24"/>
          <w:lang w:eastAsia="ru-RU"/>
        </w:rPr>
        <w:t>5 класс</w:t>
      </w:r>
    </w:p>
    <w:p w:rsidR="00693D43" w:rsidRPr="00C70136" w:rsidRDefault="00693D43" w:rsidP="00693D43">
      <w:p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br/>
      </w:r>
    </w:p>
    <w:tbl>
      <w:tblPr>
        <w:tblW w:w="0" w:type="auto"/>
        <w:shd w:val="clear" w:color="auto" w:fill="FFFFFF"/>
        <w:tblCellMar>
          <w:top w:w="105" w:type="dxa"/>
          <w:left w:w="105" w:type="dxa"/>
          <w:bottom w:w="105" w:type="dxa"/>
          <w:right w:w="105" w:type="dxa"/>
        </w:tblCellMar>
        <w:tblLook w:val="04A0" w:firstRow="1" w:lastRow="0" w:firstColumn="1" w:lastColumn="0" w:noHBand="0" w:noVBand="1"/>
      </w:tblPr>
      <w:tblGrid>
        <w:gridCol w:w="903"/>
        <w:gridCol w:w="38"/>
        <w:gridCol w:w="1735"/>
        <w:gridCol w:w="627"/>
        <w:gridCol w:w="553"/>
        <w:gridCol w:w="1854"/>
        <w:gridCol w:w="19"/>
        <w:gridCol w:w="1844"/>
        <w:gridCol w:w="2012"/>
      </w:tblGrid>
      <w:tr w:rsidR="00693D43" w:rsidRPr="00C70136" w:rsidTr="00693D43">
        <w:tc>
          <w:tcPr>
            <w:tcW w:w="0" w:type="auto"/>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jc w:val="center"/>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 </w:t>
            </w:r>
            <w:r w:rsidRPr="00C70136">
              <w:rPr>
                <w:rFonts w:ascii="Times New Roman" w:eastAsia="Times New Roman" w:hAnsi="Times New Roman" w:cs="Times New Roman"/>
                <w:b/>
                <w:bCs/>
                <w:color w:val="000000"/>
                <w:sz w:val="24"/>
                <w:szCs w:val="24"/>
                <w:lang w:eastAsia="ru-RU"/>
              </w:rPr>
              <w:t>урока</w:t>
            </w:r>
          </w:p>
        </w:tc>
        <w:tc>
          <w:tcPr>
            <w:tcW w:w="0" w:type="auto"/>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jc w:val="center"/>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b/>
                <w:bCs/>
                <w:color w:val="000000"/>
                <w:sz w:val="24"/>
                <w:szCs w:val="24"/>
                <w:lang w:eastAsia="ru-RU"/>
              </w:rPr>
              <w:t>Тема</w:t>
            </w:r>
          </w:p>
        </w:tc>
        <w:tc>
          <w:tcPr>
            <w:tcW w:w="0" w:type="auto"/>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jc w:val="center"/>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b/>
                <w:bCs/>
                <w:color w:val="000000"/>
                <w:sz w:val="24"/>
                <w:szCs w:val="24"/>
                <w:lang w:eastAsia="ru-RU"/>
              </w:rPr>
              <w:t>К-во часов</w:t>
            </w:r>
          </w:p>
          <w:p w:rsidR="00693D43" w:rsidRPr="00C70136" w:rsidRDefault="00693D43" w:rsidP="00693D43">
            <w:pPr>
              <w:spacing w:after="150" w:line="240" w:lineRule="auto"/>
              <w:jc w:val="center"/>
              <w:rPr>
                <w:rFonts w:ascii="Times New Roman" w:eastAsia="Times New Roman" w:hAnsi="Times New Roman" w:cs="Times New Roman"/>
                <w:color w:val="000000"/>
                <w:sz w:val="24"/>
                <w:szCs w:val="24"/>
                <w:lang w:eastAsia="ru-RU"/>
              </w:rPr>
            </w:pPr>
          </w:p>
        </w:tc>
        <w:tc>
          <w:tcPr>
            <w:tcW w:w="0" w:type="auto"/>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jc w:val="center"/>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b/>
                <w:bCs/>
                <w:color w:val="000000"/>
                <w:sz w:val="24"/>
                <w:szCs w:val="24"/>
                <w:lang w:eastAsia="ru-RU"/>
              </w:rPr>
              <w:t>Дата</w:t>
            </w:r>
          </w:p>
        </w:tc>
        <w:tc>
          <w:tcPr>
            <w:tcW w:w="0" w:type="auto"/>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jc w:val="center"/>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b/>
                <w:bCs/>
                <w:color w:val="000000"/>
                <w:sz w:val="24"/>
                <w:szCs w:val="24"/>
                <w:lang w:eastAsia="ru-RU"/>
              </w:rPr>
              <w:t>Деятельность учащихся</w:t>
            </w:r>
          </w:p>
        </w:tc>
        <w:tc>
          <w:tcPr>
            <w:tcW w:w="0" w:type="auto"/>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jc w:val="center"/>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b/>
                <w:bCs/>
                <w:color w:val="000000"/>
                <w:sz w:val="24"/>
                <w:szCs w:val="24"/>
                <w:lang w:eastAsia="ru-RU"/>
              </w:rPr>
              <w:t>Коррекционная работа</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693D43" w:rsidRPr="00C70136" w:rsidRDefault="00693D43" w:rsidP="00693D43">
            <w:pPr>
              <w:spacing w:after="150" w:line="240" w:lineRule="auto"/>
              <w:jc w:val="center"/>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b/>
                <w:bCs/>
                <w:color w:val="000000"/>
                <w:sz w:val="24"/>
                <w:szCs w:val="24"/>
                <w:lang w:eastAsia="ru-RU"/>
              </w:rPr>
              <w:t>Ожидаемый результат</w:t>
            </w:r>
          </w:p>
        </w:tc>
      </w:tr>
      <w:tr w:rsidR="00693D43" w:rsidRPr="00C70136" w:rsidTr="00693D43">
        <w:tc>
          <w:tcPr>
            <w:tcW w:w="0" w:type="auto"/>
            <w:gridSpan w:val="9"/>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693D43" w:rsidRPr="00C70136" w:rsidRDefault="00693D43" w:rsidP="00693D43">
            <w:pPr>
              <w:spacing w:after="150" w:line="240" w:lineRule="auto"/>
              <w:jc w:val="center"/>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b/>
                <w:bCs/>
                <w:color w:val="000000"/>
                <w:sz w:val="24"/>
                <w:szCs w:val="24"/>
                <w:lang w:eastAsia="ru-RU"/>
              </w:rPr>
              <w:t>I четверть</w:t>
            </w:r>
          </w:p>
        </w:tc>
      </w:tr>
      <w:tr w:rsidR="00693D43" w:rsidRPr="00C70136" w:rsidTr="00693D43">
        <w:tc>
          <w:tcPr>
            <w:tcW w:w="0" w:type="auto"/>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p>
        </w:tc>
        <w:tc>
          <w:tcPr>
            <w:tcW w:w="0" w:type="auto"/>
            <w:gridSpan w:val="8"/>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Упражнения на ориентирование в пространстве</w:t>
            </w:r>
          </w:p>
        </w:tc>
      </w:tr>
      <w:tr w:rsidR="00693D43" w:rsidRPr="00C70136" w:rsidTr="00693D43">
        <w:tc>
          <w:tcPr>
            <w:tcW w:w="0" w:type="auto"/>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1</w:t>
            </w:r>
          </w:p>
        </w:tc>
        <w:tc>
          <w:tcPr>
            <w:tcW w:w="0" w:type="auto"/>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Упражнения на ориентирование в пространстве. Перестроение в круг из шеренги, цепочки</w:t>
            </w:r>
          </w:p>
        </w:tc>
        <w:tc>
          <w:tcPr>
            <w:tcW w:w="0" w:type="auto"/>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p>
        </w:tc>
        <w:tc>
          <w:tcPr>
            <w:tcW w:w="0" w:type="auto"/>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Перестроиться в круг из шеренги, цепочки.</w:t>
            </w:r>
          </w:p>
        </w:tc>
        <w:tc>
          <w:tcPr>
            <w:tcW w:w="0" w:type="auto"/>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Развитие пространства и умения ориентироваться в нем</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Чётко, организованно перестраиваться, быстро реагировать на приказ музыки.</w:t>
            </w:r>
          </w:p>
        </w:tc>
      </w:tr>
      <w:tr w:rsidR="00693D43" w:rsidRPr="00C70136" w:rsidTr="00693D43">
        <w:tc>
          <w:tcPr>
            <w:tcW w:w="0" w:type="auto"/>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2</w:t>
            </w:r>
          </w:p>
        </w:tc>
        <w:tc>
          <w:tcPr>
            <w:tcW w:w="0" w:type="auto"/>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Упражнения на ориентирование в пространстве.</w:t>
            </w:r>
          </w:p>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Перестроение из кругов в звездочки и карусели</w:t>
            </w:r>
          </w:p>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p>
        </w:tc>
        <w:tc>
          <w:tcPr>
            <w:tcW w:w="0" w:type="auto"/>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p>
        </w:tc>
        <w:tc>
          <w:tcPr>
            <w:tcW w:w="0" w:type="auto"/>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Перестроиться из простых кругов в «звездочки» и «карусели».</w:t>
            </w:r>
          </w:p>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p>
        </w:tc>
        <w:tc>
          <w:tcPr>
            <w:tcW w:w="0" w:type="auto"/>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Развитие пространства и умения ориентироваться в нем</w:t>
            </w: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hideMark/>
          </w:tcPr>
          <w:p w:rsidR="00693D43" w:rsidRPr="00C70136" w:rsidRDefault="00693D43" w:rsidP="00693D43">
            <w:pPr>
              <w:spacing w:after="0" w:line="240" w:lineRule="auto"/>
              <w:rPr>
                <w:rFonts w:ascii="Times New Roman" w:eastAsia="Times New Roman" w:hAnsi="Times New Roman" w:cs="Times New Roman"/>
                <w:color w:val="000000"/>
                <w:sz w:val="24"/>
                <w:szCs w:val="24"/>
                <w:lang w:eastAsia="ru-RU"/>
              </w:rPr>
            </w:pPr>
          </w:p>
        </w:tc>
      </w:tr>
      <w:tr w:rsidR="00693D43" w:rsidRPr="00C70136" w:rsidTr="00693D43">
        <w:tc>
          <w:tcPr>
            <w:tcW w:w="0" w:type="auto"/>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3</w:t>
            </w:r>
          </w:p>
        </w:tc>
        <w:tc>
          <w:tcPr>
            <w:tcW w:w="0" w:type="auto"/>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Упражнения на ориентирование в пространстве. Перестроение из колонн в круги.</w:t>
            </w:r>
          </w:p>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p>
        </w:tc>
        <w:tc>
          <w:tcPr>
            <w:tcW w:w="0" w:type="auto"/>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p>
        </w:tc>
        <w:tc>
          <w:tcPr>
            <w:tcW w:w="0" w:type="auto"/>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Построиться из нескольких колонн в круги, сужая их и расширяя</w:t>
            </w:r>
          </w:p>
        </w:tc>
        <w:tc>
          <w:tcPr>
            <w:tcW w:w="0" w:type="auto"/>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Развитие пространственных представлений</w:t>
            </w: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hideMark/>
          </w:tcPr>
          <w:p w:rsidR="00693D43" w:rsidRPr="00C70136" w:rsidRDefault="00693D43" w:rsidP="00693D43">
            <w:pPr>
              <w:spacing w:after="0" w:line="240" w:lineRule="auto"/>
              <w:rPr>
                <w:rFonts w:ascii="Times New Roman" w:eastAsia="Times New Roman" w:hAnsi="Times New Roman" w:cs="Times New Roman"/>
                <w:color w:val="000000"/>
                <w:sz w:val="24"/>
                <w:szCs w:val="24"/>
                <w:lang w:eastAsia="ru-RU"/>
              </w:rPr>
            </w:pPr>
          </w:p>
        </w:tc>
      </w:tr>
      <w:tr w:rsidR="00693D43" w:rsidRPr="00C70136" w:rsidTr="00693D43">
        <w:tc>
          <w:tcPr>
            <w:tcW w:w="0" w:type="auto"/>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p>
        </w:tc>
        <w:tc>
          <w:tcPr>
            <w:tcW w:w="0" w:type="auto"/>
            <w:gridSpan w:val="8"/>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Ритмико-гимнастические общеразвивающие упражнения</w:t>
            </w:r>
          </w:p>
        </w:tc>
      </w:tr>
      <w:tr w:rsidR="00693D43" w:rsidRPr="00C70136" w:rsidTr="00693D43">
        <w:tc>
          <w:tcPr>
            <w:tcW w:w="0" w:type="auto"/>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4</w:t>
            </w:r>
          </w:p>
        </w:tc>
        <w:tc>
          <w:tcPr>
            <w:tcW w:w="0" w:type="auto"/>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 xml:space="preserve">Ритмико-гимнастические общеразвивающие </w:t>
            </w:r>
            <w:r w:rsidRPr="00C70136">
              <w:rPr>
                <w:rFonts w:ascii="Times New Roman" w:eastAsia="Times New Roman" w:hAnsi="Times New Roman" w:cs="Times New Roman"/>
                <w:color w:val="000000"/>
                <w:sz w:val="24"/>
                <w:szCs w:val="24"/>
                <w:lang w:eastAsia="ru-RU"/>
              </w:rPr>
              <w:lastRenderedPageBreak/>
              <w:t>упражнения. Движения головы и туловища</w:t>
            </w:r>
          </w:p>
        </w:tc>
        <w:tc>
          <w:tcPr>
            <w:tcW w:w="0" w:type="auto"/>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lastRenderedPageBreak/>
              <w:t>1</w:t>
            </w:r>
          </w:p>
        </w:tc>
        <w:tc>
          <w:tcPr>
            <w:tcW w:w="0" w:type="auto"/>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p>
        </w:tc>
        <w:tc>
          <w:tcPr>
            <w:tcW w:w="0" w:type="auto"/>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 xml:space="preserve">Наклоны, выпрямление и круговые движения </w:t>
            </w:r>
            <w:r w:rsidRPr="00C70136">
              <w:rPr>
                <w:rFonts w:ascii="Times New Roman" w:eastAsia="Times New Roman" w:hAnsi="Times New Roman" w:cs="Times New Roman"/>
                <w:color w:val="000000"/>
                <w:sz w:val="24"/>
                <w:szCs w:val="24"/>
                <w:lang w:eastAsia="ru-RU"/>
              </w:rPr>
              <w:lastRenderedPageBreak/>
              <w:t>головы (с акцентом). Движения кистями рук.</w:t>
            </w:r>
          </w:p>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p>
        </w:tc>
        <w:tc>
          <w:tcPr>
            <w:tcW w:w="0" w:type="auto"/>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lastRenderedPageBreak/>
              <w:t xml:space="preserve">Коррекция согласованности движения рук с движением </w:t>
            </w:r>
            <w:r w:rsidRPr="00C70136">
              <w:rPr>
                <w:rFonts w:ascii="Times New Roman" w:eastAsia="Times New Roman" w:hAnsi="Times New Roman" w:cs="Times New Roman"/>
                <w:color w:val="000000"/>
                <w:sz w:val="24"/>
                <w:szCs w:val="24"/>
                <w:lang w:eastAsia="ru-RU"/>
              </w:rPr>
              <w:lastRenderedPageBreak/>
              <w:t>туловища, головы.</w:t>
            </w:r>
          </w:p>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lastRenderedPageBreak/>
              <w:t xml:space="preserve">Отмечать в движении акцент, слышать и </w:t>
            </w:r>
            <w:r w:rsidRPr="00C70136">
              <w:rPr>
                <w:rFonts w:ascii="Times New Roman" w:eastAsia="Times New Roman" w:hAnsi="Times New Roman" w:cs="Times New Roman"/>
                <w:color w:val="000000"/>
                <w:sz w:val="24"/>
                <w:szCs w:val="24"/>
                <w:lang w:eastAsia="ru-RU"/>
              </w:rPr>
              <w:lastRenderedPageBreak/>
              <w:t>самостоятельно менять движение в соответствии со сменой частей музыкальных фраз.</w:t>
            </w:r>
          </w:p>
        </w:tc>
      </w:tr>
      <w:tr w:rsidR="00693D43" w:rsidRPr="00C70136" w:rsidTr="00693D43">
        <w:tc>
          <w:tcPr>
            <w:tcW w:w="0" w:type="auto"/>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lastRenderedPageBreak/>
              <w:t>5</w:t>
            </w:r>
          </w:p>
        </w:tc>
        <w:tc>
          <w:tcPr>
            <w:tcW w:w="0" w:type="auto"/>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Ритмико-гимнастические общеразвивающие упражнения. Круговые движения плеч</w:t>
            </w:r>
          </w:p>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p>
        </w:tc>
        <w:tc>
          <w:tcPr>
            <w:tcW w:w="0" w:type="auto"/>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p>
        </w:tc>
        <w:tc>
          <w:tcPr>
            <w:tcW w:w="0" w:type="auto"/>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Круговые движения плечами: вверх, вниз, вперед, назад</w:t>
            </w:r>
          </w:p>
        </w:tc>
        <w:tc>
          <w:tcPr>
            <w:tcW w:w="0" w:type="auto"/>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Соотнесение темпа и ритма</w:t>
            </w: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hideMark/>
          </w:tcPr>
          <w:p w:rsidR="00693D43" w:rsidRPr="00C70136" w:rsidRDefault="00693D43" w:rsidP="00693D43">
            <w:pPr>
              <w:spacing w:after="0" w:line="240" w:lineRule="auto"/>
              <w:rPr>
                <w:rFonts w:ascii="Times New Roman" w:eastAsia="Times New Roman" w:hAnsi="Times New Roman" w:cs="Times New Roman"/>
                <w:color w:val="000000"/>
                <w:sz w:val="24"/>
                <w:szCs w:val="24"/>
                <w:lang w:eastAsia="ru-RU"/>
              </w:rPr>
            </w:pPr>
          </w:p>
        </w:tc>
      </w:tr>
      <w:tr w:rsidR="00693D43" w:rsidRPr="00C70136" w:rsidTr="00693D43">
        <w:tc>
          <w:tcPr>
            <w:tcW w:w="0" w:type="auto"/>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p>
        </w:tc>
        <w:tc>
          <w:tcPr>
            <w:tcW w:w="0" w:type="auto"/>
            <w:gridSpan w:val="8"/>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Ритмико-гимнастические упражнения на координацию движений</w:t>
            </w:r>
          </w:p>
        </w:tc>
      </w:tr>
      <w:tr w:rsidR="00693D43" w:rsidRPr="00C70136" w:rsidTr="00693D43">
        <w:tc>
          <w:tcPr>
            <w:tcW w:w="0" w:type="auto"/>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6</w:t>
            </w:r>
          </w:p>
        </w:tc>
        <w:tc>
          <w:tcPr>
            <w:tcW w:w="0" w:type="auto"/>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Ритмико-гимнастические упражнения на координацию движений. Разнообразные сочетания движений рук, ног, головы</w:t>
            </w:r>
          </w:p>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p>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p>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p>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p>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p>
        </w:tc>
        <w:tc>
          <w:tcPr>
            <w:tcW w:w="0" w:type="auto"/>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p>
        </w:tc>
        <w:tc>
          <w:tcPr>
            <w:tcW w:w="0" w:type="auto"/>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Разнообразные сочетания движений рук, ног, головы</w:t>
            </w:r>
          </w:p>
        </w:tc>
        <w:tc>
          <w:tcPr>
            <w:tcW w:w="0" w:type="auto"/>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Коррекция согласованности движения рук с движением ног, туловища, головы.</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Уметь координировать свои действия и движения. Выполнять упражнения в разных темпах.</w:t>
            </w:r>
          </w:p>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Соотносить темп музыки с</w:t>
            </w:r>
          </w:p>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характером и темпом собственных движений.</w:t>
            </w:r>
          </w:p>
        </w:tc>
      </w:tr>
      <w:tr w:rsidR="00693D43" w:rsidRPr="00C70136" w:rsidTr="00693D43">
        <w:tc>
          <w:tcPr>
            <w:tcW w:w="0" w:type="auto"/>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7</w:t>
            </w:r>
          </w:p>
        </w:tc>
        <w:tc>
          <w:tcPr>
            <w:tcW w:w="0" w:type="auto"/>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Ритмико-гимнастические упражнения на координацию движений. Упражнения под музыку.</w:t>
            </w:r>
          </w:p>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РК</w:t>
            </w:r>
          </w:p>
        </w:tc>
        <w:tc>
          <w:tcPr>
            <w:tcW w:w="0" w:type="auto"/>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p>
        </w:tc>
        <w:tc>
          <w:tcPr>
            <w:tcW w:w="0" w:type="auto"/>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Выполнять упражнения с ускорением. С замедлением</w:t>
            </w:r>
          </w:p>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Поднимать голову, корпус с позиции на корточках</w:t>
            </w:r>
          </w:p>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p>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p>
        </w:tc>
        <w:tc>
          <w:tcPr>
            <w:tcW w:w="0" w:type="auto"/>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Развивать умение соотносить темп и ритм</w:t>
            </w: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hideMark/>
          </w:tcPr>
          <w:p w:rsidR="00693D43" w:rsidRPr="00C70136" w:rsidRDefault="00693D43" w:rsidP="00693D43">
            <w:pPr>
              <w:spacing w:after="0" w:line="240" w:lineRule="auto"/>
              <w:rPr>
                <w:rFonts w:ascii="Times New Roman" w:eastAsia="Times New Roman" w:hAnsi="Times New Roman" w:cs="Times New Roman"/>
                <w:color w:val="000000"/>
                <w:sz w:val="24"/>
                <w:szCs w:val="24"/>
                <w:lang w:eastAsia="ru-RU"/>
              </w:rPr>
            </w:pPr>
          </w:p>
        </w:tc>
      </w:tr>
      <w:tr w:rsidR="00693D43" w:rsidRPr="00C70136" w:rsidTr="00693D43">
        <w:tc>
          <w:tcPr>
            <w:tcW w:w="0" w:type="auto"/>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p>
        </w:tc>
        <w:tc>
          <w:tcPr>
            <w:tcW w:w="0" w:type="auto"/>
            <w:gridSpan w:val="8"/>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Ритмико-гимнастические упражнения на расслабление мышц</w:t>
            </w:r>
          </w:p>
        </w:tc>
      </w:tr>
      <w:tr w:rsidR="00693D43" w:rsidRPr="00C70136" w:rsidTr="00693D43">
        <w:tc>
          <w:tcPr>
            <w:tcW w:w="0" w:type="auto"/>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8</w:t>
            </w:r>
          </w:p>
        </w:tc>
        <w:tc>
          <w:tcPr>
            <w:tcW w:w="0" w:type="auto"/>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 xml:space="preserve">Ритмико-гимнастические упражнения на </w:t>
            </w:r>
            <w:r w:rsidRPr="00C70136">
              <w:rPr>
                <w:rFonts w:ascii="Times New Roman" w:eastAsia="Times New Roman" w:hAnsi="Times New Roman" w:cs="Times New Roman"/>
                <w:color w:val="000000"/>
                <w:sz w:val="24"/>
                <w:szCs w:val="24"/>
                <w:lang w:eastAsia="ru-RU"/>
              </w:rPr>
              <w:lastRenderedPageBreak/>
              <w:t>расслабление мышц. Прыжки на двух ногах и махами рук с одновременным расслаблением.</w:t>
            </w:r>
          </w:p>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p>
        </w:tc>
        <w:tc>
          <w:tcPr>
            <w:tcW w:w="0" w:type="auto"/>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lastRenderedPageBreak/>
              <w:t>1</w:t>
            </w:r>
          </w:p>
        </w:tc>
        <w:tc>
          <w:tcPr>
            <w:tcW w:w="0" w:type="auto"/>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p>
        </w:tc>
        <w:tc>
          <w:tcPr>
            <w:tcW w:w="0" w:type="auto"/>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 xml:space="preserve">Прыжки на двух ногах и махами рук с </w:t>
            </w:r>
            <w:r w:rsidRPr="00C70136">
              <w:rPr>
                <w:rFonts w:ascii="Times New Roman" w:eastAsia="Times New Roman" w:hAnsi="Times New Roman" w:cs="Times New Roman"/>
                <w:color w:val="000000"/>
                <w:sz w:val="24"/>
                <w:szCs w:val="24"/>
                <w:lang w:eastAsia="ru-RU"/>
              </w:rPr>
              <w:lastRenderedPageBreak/>
              <w:t>одновременным расслаблением.</w:t>
            </w:r>
          </w:p>
        </w:tc>
        <w:tc>
          <w:tcPr>
            <w:tcW w:w="0" w:type="auto"/>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lastRenderedPageBreak/>
              <w:t xml:space="preserve">Развивать у детей подвижность, </w:t>
            </w:r>
            <w:r w:rsidRPr="00C70136">
              <w:rPr>
                <w:rFonts w:ascii="Times New Roman" w:eastAsia="Times New Roman" w:hAnsi="Times New Roman" w:cs="Times New Roman"/>
                <w:color w:val="000000"/>
                <w:sz w:val="24"/>
                <w:szCs w:val="24"/>
                <w:lang w:eastAsia="ru-RU"/>
              </w:rPr>
              <w:lastRenderedPageBreak/>
              <w:t>ощущать напряжение и расслабление мышц</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lastRenderedPageBreak/>
              <w:t xml:space="preserve">Научиться прыгать в разных </w:t>
            </w:r>
            <w:r w:rsidRPr="00C70136">
              <w:rPr>
                <w:rFonts w:ascii="Times New Roman" w:eastAsia="Times New Roman" w:hAnsi="Times New Roman" w:cs="Times New Roman"/>
                <w:color w:val="000000"/>
                <w:sz w:val="24"/>
                <w:szCs w:val="24"/>
                <w:lang w:eastAsia="ru-RU"/>
              </w:rPr>
              <w:lastRenderedPageBreak/>
              <w:t>направлениях.</w:t>
            </w:r>
          </w:p>
        </w:tc>
      </w:tr>
      <w:tr w:rsidR="00693D43" w:rsidRPr="00C70136" w:rsidTr="00693D43">
        <w:trPr>
          <w:trHeight w:val="75"/>
        </w:trPr>
        <w:tc>
          <w:tcPr>
            <w:tcW w:w="0" w:type="auto"/>
            <w:gridSpan w:val="8"/>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75" w:lineRule="atLeast"/>
              <w:jc w:val="center"/>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b/>
                <w:bCs/>
                <w:color w:val="000000"/>
                <w:sz w:val="24"/>
                <w:szCs w:val="24"/>
                <w:lang w:eastAsia="ru-RU"/>
              </w:rPr>
              <w:lastRenderedPageBreak/>
              <w:t>II четверть</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p>
        </w:tc>
      </w:tr>
      <w:tr w:rsidR="00693D43" w:rsidRPr="00C70136" w:rsidTr="00693D43">
        <w:trPr>
          <w:trHeight w:val="75"/>
        </w:trPr>
        <w:tc>
          <w:tcPr>
            <w:tcW w:w="0" w:type="auto"/>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p>
        </w:tc>
        <w:tc>
          <w:tcPr>
            <w:tcW w:w="0" w:type="auto"/>
            <w:gridSpan w:val="7"/>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693D43" w:rsidRPr="00C70136" w:rsidRDefault="00693D43" w:rsidP="00693D43">
            <w:pPr>
              <w:spacing w:after="150" w:line="75" w:lineRule="atLeast"/>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Упражнения с детскими музыкальными инструментами</w:t>
            </w:r>
          </w:p>
        </w:tc>
      </w:tr>
      <w:tr w:rsidR="00693D43" w:rsidRPr="00C70136" w:rsidTr="00693D43">
        <w:trPr>
          <w:trHeight w:val="495"/>
        </w:trPr>
        <w:tc>
          <w:tcPr>
            <w:tcW w:w="0" w:type="auto"/>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9</w:t>
            </w:r>
          </w:p>
        </w:tc>
        <w:tc>
          <w:tcPr>
            <w:tcW w:w="0" w:type="auto"/>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Координационные движения, регулируемые музыкой. Упражнения на детском пианино</w:t>
            </w:r>
          </w:p>
        </w:tc>
        <w:tc>
          <w:tcPr>
            <w:tcW w:w="0" w:type="auto"/>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p>
        </w:tc>
        <w:tc>
          <w:tcPr>
            <w:tcW w:w="0" w:type="auto"/>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Движения кистей и пальцев рук в разном темпе: медленно, быстро, с ускорением.</w:t>
            </w:r>
          </w:p>
        </w:tc>
        <w:tc>
          <w:tcPr>
            <w:tcW w:w="0" w:type="auto"/>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Развивать у детей подвижность пальцев, координацию движений рук.</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Слышать и распознавать в музыке ритмический рисунок, акцент.</w:t>
            </w:r>
          </w:p>
        </w:tc>
      </w:tr>
      <w:tr w:rsidR="00693D43" w:rsidRPr="00C70136" w:rsidTr="00693D43">
        <w:trPr>
          <w:trHeight w:val="90"/>
        </w:trPr>
        <w:tc>
          <w:tcPr>
            <w:tcW w:w="0" w:type="auto"/>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p>
        </w:tc>
        <w:tc>
          <w:tcPr>
            <w:tcW w:w="0" w:type="auto"/>
            <w:gridSpan w:val="7"/>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693D43" w:rsidRPr="00C70136" w:rsidRDefault="00693D43" w:rsidP="00693D43">
            <w:pPr>
              <w:spacing w:after="150" w:line="90" w:lineRule="atLeast"/>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Игры под музыку</w:t>
            </w:r>
          </w:p>
        </w:tc>
      </w:tr>
      <w:tr w:rsidR="00693D43" w:rsidRPr="00C70136" w:rsidTr="00693D43">
        <w:tc>
          <w:tcPr>
            <w:tcW w:w="0" w:type="auto"/>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10</w:t>
            </w:r>
          </w:p>
        </w:tc>
        <w:tc>
          <w:tcPr>
            <w:tcW w:w="0" w:type="auto"/>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Игры под музыку. Передача в движении ритмического рисунка</w:t>
            </w:r>
          </w:p>
        </w:tc>
        <w:tc>
          <w:tcPr>
            <w:tcW w:w="0" w:type="auto"/>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p>
        </w:tc>
        <w:tc>
          <w:tcPr>
            <w:tcW w:w="0" w:type="auto"/>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Упражнения на передачу ритмических рисунков темповых и динамических изменений в музыке</w:t>
            </w:r>
          </w:p>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p>
        </w:tc>
        <w:tc>
          <w:tcPr>
            <w:tcW w:w="0" w:type="auto"/>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Развивать у детей слуховое восприятие, координацию движений рук.</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Задавать ритм мелодии одноклассникам и уметь его проверять.</w:t>
            </w:r>
          </w:p>
        </w:tc>
      </w:tr>
      <w:tr w:rsidR="00693D43" w:rsidRPr="00C70136" w:rsidTr="00693D43">
        <w:tc>
          <w:tcPr>
            <w:tcW w:w="0" w:type="auto"/>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11</w:t>
            </w:r>
          </w:p>
        </w:tc>
        <w:tc>
          <w:tcPr>
            <w:tcW w:w="0" w:type="auto"/>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Игры под музыку. Смена движения в соответствии со сменой частей</w:t>
            </w:r>
          </w:p>
        </w:tc>
        <w:tc>
          <w:tcPr>
            <w:tcW w:w="0" w:type="auto"/>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p>
        </w:tc>
        <w:tc>
          <w:tcPr>
            <w:tcW w:w="0" w:type="auto"/>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Самостоятельная смена движения в соответствии со сменой частей, музыкальных фраз, малоконтрастных частей музыки.</w:t>
            </w:r>
          </w:p>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p>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p>
        </w:tc>
        <w:tc>
          <w:tcPr>
            <w:tcW w:w="0" w:type="auto"/>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Развивать у детей подвижность пальцев, ощущать напряжение и расслабление мышц, координацию движений рук.</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Слышать изменения в музыке и быстро реагировать на них сменой движения.</w:t>
            </w:r>
          </w:p>
        </w:tc>
      </w:tr>
      <w:tr w:rsidR="00693D43" w:rsidRPr="00C70136" w:rsidTr="00693D43">
        <w:tc>
          <w:tcPr>
            <w:tcW w:w="0" w:type="auto"/>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p>
        </w:tc>
        <w:tc>
          <w:tcPr>
            <w:tcW w:w="0" w:type="auto"/>
            <w:gridSpan w:val="7"/>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Танцевальные упражнения</w:t>
            </w:r>
          </w:p>
        </w:tc>
      </w:tr>
      <w:tr w:rsidR="00693D43" w:rsidRPr="00C70136" w:rsidTr="00693D43">
        <w:tc>
          <w:tcPr>
            <w:tcW w:w="0" w:type="auto"/>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12</w:t>
            </w:r>
          </w:p>
        </w:tc>
        <w:tc>
          <w:tcPr>
            <w:tcW w:w="0" w:type="auto"/>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Танцевальные упражнения. Галоп</w:t>
            </w:r>
          </w:p>
        </w:tc>
        <w:tc>
          <w:tcPr>
            <w:tcW w:w="0" w:type="auto"/>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p>
        </w:tc>
        <w:tc>
          <w:tcPr>
            <w:tcW w:w="0" w:type="auto"/>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Упражнения на различение элементов народных танцев.</w:t>
            </w:r>
          </w:p>
        </w:tc>
        <w:tc>
          <w:tcPr>
            <w:tcW w:w="0" w:type="auto"/>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Развитие восприятия, памяти, быстроты реакции.</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Уметь выполнять галоп в паре и по кругу.</w:t>
            </w:r>
          </w:p>
        </w:tc>
      </w:tr>
      <w:tr w:rsidR="00693D43" w:rsidRPr="00C70136" w:rsidTr="00693D43">
        <w:tc>
          <w:tcPr>
            <w:tcW w:w="0" w:type="auto"/>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lastRenderedPageBreak/>
              <w:t>13</w:t>
            </w:r>
          </w:p>
        </w:tc>
        <w:tc>
          <w:tcPr>
            <w:tcW w:w="0" w:type="auto"/>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Танцевальные упражнения. Круговой галоп</w:t>
            </w:r>
          </w:p>
        </w:tc>
        <w:tc>
          <w:tcPr>
            <w:tcW w:w="0" w:type="auto"/>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p>
        </w:tc>
        <w:tc>
          <w:tcPr>
            <w:tcW w:w="0" w:type="auto"/>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Разучивание народных танцев</w:t>
            </w:r>
          </w:p>
        </w:tc>
        <w:tc>
          <w:tcPr>
            <w:tcW w:w="0" w:type="auto"/>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Развитие умения работать сообща, в паре, в группе.</w:t>
            </w:r>
          </w:p>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hideMark/>
          </w:tcPr>
          <w:p w:rsidR="00693D43" w:rsidRPr="00C70136" w:rsidRDefault="00693D43" w:rsidP="00693D43">
            <w:pPr>
              <w:spacing w:after="0" w:line="240" w:lineRule="auto"/>
              <w:rPr>
                <w:rFonts w:ascii="Times New Roman" w:eastAsia="Times New Roman" w:hAnsi="Times New Roman" w:cs="Times New Roman"/>
                <w:color w:val="000000"/>
                <w:sz w:val="24"/>
                <w:szCs w:val="24"/>
                <w:lang w:eastAsia="ru-RU"/>
              </w:rPr>
            </w:pPr>
          </w:p>
        </w:tc>
      </w:tr>
      <w:tr w:rsidR="00693D43" w:rsidRPr="00C70136" w:rsidTr="00693D43">
        <w:tc>
          <w:tcPr>
            <w:tcW w:w="0" w:type="auto"/>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14</w:t>
            </w:r>
          </w:p>
        </w:tc>
        <w:tc>
          <w:tcPr>
            <w:tcW w:w="0" w:type="auto"/>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Танцевальные упражнения. Присядка</w:t>
            </w:r>
          </w:p>
        </w:tc>
        <w:tc>
          <w:tcPr>
            <w:tcW w:w="0" w:type="auto"/>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p>
        </w:tc>
        <w:tc>
          <w:tcPr>
            <w:tcW w:w="0" w:type="auto"/>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Танцевальный элемент «присядка».</w:t>
            </w:r>
          </w:p>
        </w:tc>
        <w:tc>
          <w:tcPr>
            <w:tcW w:w="0" w:type="auto"/>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Развитие координации, подвижности, ловкости.</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Исполнять присядку, соблюдая правильную осанку, быстро и ловко выпрямляться.</w:t>
            </w:r>
          </w:p>
        </w:tc>
      </w:tr>
      <w:tr w:rsidR="00693D43" w:rsidRPr="00C70136" w:rsidTr="00693D43">
        <w:tc>
          <w:tcPr>
            <w:tcW w:w="0" w:type="auto"/>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15</w:t>
            </w:r>
          </w:p>
        </w:tc>
        <w:tc>
          <w:tcPr>
            <w:tcW w:w="0" w:type="auto"/>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Танцевальные упражнения. Элементы русской пляски.</w:t>
            </w:r>
          </w:p>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РК</w:t>
            </w:r>
          </w:p>
        </w:tc>
        <w:tc>
          <w:tcPr>
            <w:tcW w:w="0" w:type="auto"/>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p>
        </w:tc>
        <w:tc>
          <w:tcPr>
            <w:tcW w:w="0" w:type="auto"/>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Пружинящий бег. Простые шаги вперед, назад. Три простых шага, притоп (вперед, назад)</w:t>
            </w:r>
          </w:p>
        </w:tc>
        <w:tc>
          <w:tcPr>
            <w:tcW w:w="0" w:type="auto"/>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Привитие навыков четкого и выразительного исполнения отдельных движений и элементов танца</w:t>
            </w:r>
          </w:p>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p>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Уметь исполнить танцевальную комбинацию из шагов, притопов и хлопков.</w:t>
            </w:r>
          </w:p>
        </w:tc>
      </w:tr>
      <w:tr w:rsidR="00693D43" w:rsidRPr="00C70136" w:rsidTr="00693D43">
        <w:tc>
          <w:tcPr>
            <w:tcW w:w="0" w:type="auto"/>
            <w:gridSpan w:val="9"/>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693D43" w:rsidRPr="00C70136" w:rsidRDefault="00693D43" w:rsidP="00693D43">
            <w:pPr>
              <w:spacing w:after="150" w:line="240" w:lineRule="auto"/>
              <w:jc w:val="center"/>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b/>
                <w:bCs/>
                <w:color w:val="000000"/>
                <w:sz w:val="24"/>
                <w:szCs w:val="24"/>
                <w:lang w:eastAsia="ru-RU"/>
              </w:rPr>
              <w:t>III четверть</w:t>
            </w:r>
          </w:p>
        </w:tc>
      </w:tr>
      <w:tr w:rsidR="00693D43" w:rsidRPr="00C70136" w:rsidTr="00693D43">
        <w:tc>
          <w:tcPr>
            <w:tcW w:w="0" w:type="auto"/>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p>
        </w:tc>
        <w:tc>
          <w:tcPr>
            <w:tcW w:w="0" w:type="auto"/>
            <w:gridSpan w:val="7"/>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Координационные движения, регулируемые музыкой</w:t>
            </w:r>
          </w:p>
        </w:tc>
      </w:tr>
      <w:tr w:rsidR="00693D43" w:rsidRPr="00C70136" w:rsidTr="00693D43">
        <w:trPr>
          <w:trHeight w:val="75"/>
        </w:trPr>
        <w:tc>
          <w:tcPr>
            <w:tcW w:w="0" w:type="auto"/>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75" w:lineRule="atLeast"/>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16</w:t>
            </w:r>
          </w:p>
        </w:tc>
        <w:tc>
          <w:tcPr>
            <w:tcW w:w="0" w:type="auto"/>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Координационные движения, регулируемые музыкой. Движения пальцев рук, кистей.</w:t>
            </w:r>
          </w:p>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p>
          <w:p w:rsidR="00693D43" w:rsidRPr="00C70136" w:rsidRDefault="00693D43" w:rsidP="00693D43">
            <w:pPr>
              <w:spacing w:after="150" w:line="75" w:lineRule="atLeast"/>
              <w:rPr>
                <w:rFonts w:ascii="Times New Roman" w:eastAsia="Times New Roman" w:hAnsi="Times New Roman" w:cs="Times New Roman"/>
                <w:color w:val="000000"/>
                <w:sz w:val="24"/>
                <w:szCs w:val="24"/>
                <w:lang w:eastAsia="ru-RU"/>
              </w:rPr>
            </w:pPr>
          </w:p>
        </w:tc>
        <w:tc>
          <w:tcPr>
            <w:tcW w:w="0" w:type="auto"/>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75" w:lineRule="atLeast"/>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p>
        </w:tc>
        <w:tc>
          <w:tcPr>
            <w:tcW w:w="0" w:type="auto"/>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Двигать руками в разном направлении</w:t>
            </w:r>
          </w:p>
          <w:p w:rsidR="00693D43" w:rsidRPr="00C70136" w:rsidRDefault="00693D43" w:rsidP="00693D43">
            <w:pPr>
              <w:spacing w:after="150" w:line="75" w:lineRule="atLeast"/>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Вращать кистями рук по кругу. Отведение и приведение пальцев одной руки и обеих. Сжимать и разжимать пальцы рук «Солнышко»</w:t>
            </w:r>
          </w:p>
        </w:tc>
        <w:tc>
          <w:tcPr>
            <w:tcW w:w="0" w:type="auto"/>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75" w:lineRule="atLeast"/>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Развивать у детей подвижность пальцев, ощущать напряжение и расслабление мышц, координацию движений рук.</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Уметь выполнять элементы пальчиковой гимнастики под музыку.</w:t>
            </w:r>
          </w:p>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p>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p>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p>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p>
          <w:p w:rsidR="00693D43" w:rsidRPr="00C70136" w:rsidRDefault="00693D43" w:rsidP="00693D43">
            <w:pPr>
              <w:spacing w:after="150" w:line="75" w:lineRule="atLeast"/>
              <w:rPr>
                <w:rFonts w:ascii="Times New Roman" w:eastAsia="Times New Roman" w:hAnsi="Times New Roman" w:cs="Times New Roman"/>
                <w:color w:val="000000"/>
                <w:sz w:val="24"/>
                <w:szCs w:val="24"/>
                <w:lang w:eastAsia="ru-RU"/>
              </w:rPr>
            </w:pPr>
          </w:p>
        </w:tc>
      </w:tr>
      <w:tr w:rsidR="00693D43" w:rsidRPr="00C70136" w:rsidTr="00693D43">
        <w:tc>
          <w:tcPr>
            <w:tcW w:w="0" w:type="auto"/>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p>
        </w:tc>
        <w:tc>
          <w:tcPr>
            <w:tcW w:w="0" w:type="auto"/>
            <w:gridSpan w:val="7"/>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Упражнения на ориентирование в пространстве</w:t>
            </w:r>
          </w:p>
        </w:tc>
      </w:tr>
      <w:tr w:rsidR="00693D43" w:rsidRPr="00C70136" w:rsidTr="00693D43">
        <w:tc>
          <w:tcPr>
            <w:tcW w:w="0" w:type="auto"/>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17</w:t>
            </w:r>
          </w:p>
        </w:tc>
        <w:tc>
          <w:tcPr>
            <w:tcW w:w="0" w:type="auto"/>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 xml:space="preserve">Упражнения на ориентирование в пространстве. Перестроение из кругов в </w:t>
            </w:r>
            <w:r w:rsidRPr="00C70136">
              <w:rPr>
                <w:rFonts w:ascii="Times New Roman" w:eastAsia="Times New Roman" w:hAnsi="Times New Roman" w:cs="Times New Roman"/>
                <w:color w:val="000000"/>
                <w:sz w:val="24"/>
                <w:szCs w:val="24"/>
                <w:lang w:eastAsia="ru-RU"/>
              </w:rPr>
              <w:lastRenderedPageBreak/>
              <w:t>звездочки и карусели</w:t>
            </w:r>
          </w:p>
        </w:tc>
        <w:tc>
          <w:tcPr>
            <w:tcW w:w="0" w:type="auto"/>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lastRenderedPageBreak/>
              <w:t>1</w:t>
            </w:r>
          </w:p>
        </w:tc>
        <w:tc>
          <w:tcPr>
            <w:tcW w:w="0" w:type="auto"/>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p>
        </w:tc>
        <w:tc>
          <w:tcPr>
            <w:tcW w:w="0" w:type="auto"/>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 xml:space="preserve">Перестроиться из концентрированных кругов в «звездочки» и «карусели». </w:t>
            </w:r>
            <w:r w:rsidRPr="00C70136">
              <w:rPr>
                <w:rFonts w:ascii="Times New Roman" w:eastAsia="Times New Roman" w:hAnsi="Times New Roman" w:cs="Times New Roman"/>
                <w:color w:val="000000"/>
                <w:sz w:val="24"/>
                <w:szCs w:val="24"/>
                <w:lang w:eastAsia="ru-RU"/>
              </w:rPr>
              <w:lastRenderedPageBreak/>
              <w:t>Ходьба по центру зала, умение намечать диагональные линии из угла в угол.</w:t>
            </w:r>
          </w:p>
        </w:tc>
        <w:tc>
          <w:tcPr>
            <w:tcW w:w="0" w:type="auto"/>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lastRenderedPageBreak/>
              <w:t xml:space="preserve">Развитие пространства и умения ориентироваться в нем, учить перестраиваться </w:t>
            </w:r>
            <w:r w:rsidRPr="00C70136">
              <w:rPr>
                <w:rFonts w:ascii="Times New Roman" w:eastAsia="Times New Roman" w:hAnsi="Times New Roman" w:cs="Times New Roman"/>
                <w:color w:val="000000"/>
                <w:sz w:val="24"/>
                <w:szCs w:val="24"/>
                <w:lang w:eastAsia="ru-RU"/>
              </w:rPr>
              <w:lastRenderedPageBreak/>
              <w:t>с образованием кругов,</w:t>
            </w:r>
          </w:p>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«звездочек», «каруселей».</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lastRenderedPageBreak/>
              <w:t>Ориентироваться в пространстве зала, владеть пространственными понятиями.</w:t>
            </w:r>
          </w:p>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lastRenderedPageBreak/>
              <w:t>Знать фигуры-построения: линия, колонна, круг, карусель, звездочка.</w:t>
            </w:r>
          </w:p>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Уметь перестраиваться во все перечисленные фигуры.</w:t>
            </w:r>
          </w:p>
        </w:tc>
      </w:tr>
      <w:tr w:rsidR="00693D43" w:rsidRPr="00C70136" w:rsidTr="00693D43">
        <w:tc>
          <w:tcPr>
            <w:tcW w:w="0" w:type="auto"/>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lastRenderedPageBreak/>
              <w:t>18</w:t>
            </w:r>
          </w:p>
        </w:tc>
        <w:tc>
          <w:tcPr>
            <w:tcW w:w="0" w:type="auto"/>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Упражнения на ориентирование в пространстве. Ходьба по центру зала, умение намечать диагональные линии из угла в угол.</w:t>
            </w:r>
          </w:p>
        </w:tc>
        <w:tc>
          <w:tcPr>
            <w:tcW w:w="0" w:type="auto"/>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p>
        </w:tc>
        <w:tc>
          <w:tcPr>
            <w:tcW w:w="0" w:type="auto"/>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Ходить по диагональным линиям по часовой стрелке и против</w:t>
            </w:r>
          </w:p>
        </w:tc>
        <w:tc>
          <w:tcPr>
            <w:tcW w:w="0" w:type="auto"/>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Умение находить центр помещения.</w:t>
            </w: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hideMark/>
          </w:tcPr>
          <w:p w:rsidR="00693D43" w:rsidRPr="00C70136" w:rsidRDefault="00693D43" w:rsidP="00693D43">
            <w:pPr>
              <w:spacing w:after="0" w:line="240" w:lineRule="auto"/>
              <w:rPr>
                <w:rFonts w:ascii="Times New Roman" w:eastAsia="Times New Roman" w:hAnsi="Times New Roman" w:cs="Times New Roman"/>
                <w:color w:val="000000"/>
                <w:sz w:val="24"/>
                <w:szCs w:val="24"/>
                <w:lang w:eastAsia="ru-RU"/>
              </w:rPr>
            </w:pPr>
          </w:p>
        </w:tc>
      </w:tr>
      <w:tr w:rsidR="00693D43" w:rsidRPr="00C70136" w:rsidTr="00693D43">
        <w:tc>
          <w:tcPr>
            <w:tcW w:w="0" w:type="auto"/>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19</w:t>
            </w:r>
          </w:p>
        </w:tc>
        <w:tc>
          <w:tcPr>
            <w:tcW w:w="0" w:type="auto"/>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Упражнения на ориентирование в пространстве. Сохранять правильные дистанции во всех видах построения</w:t>
            </w:r>
          </w:p>
        </w:tc>
        <w:tc>
          <w:tcPr>
            <w:tcW w:w="0" w:type="auto"/>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p>
        </w:tc>
        <w:tc>
          <w:tcPr>
            <w:tcW w:w="0" w:type="auto"/>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Сохранение правильной дистанции во всех видах построений с использованием лент, обручей, скакалок.</w:t>
            </w:r>
          </w:p>
        </w:tc>
        <w:tc>
          <w:tcPr>
            <w:tcW w:w="0" w:type="auto"/>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Развитие пространства и умения ориентироваться в нем; развитие ловкости, быстроты реакции, точность движений.</w:t>
            </w: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hideMark/>
          </w:tcPr>
          <w:p w:rsidR="00693D43" w:rsidRPr="00C70136" w:rsidRDefault="00693D43" w:rsidP="00693D43">
            <w:pPr>
              <w:spacing w:after="0" w:line="240" w:lineRule="auto"/>
              <w:rPr>
                <w:rFonts w:ascii="Times New Roman" w:eastAsia="Times New Roman" w:hAnsi="Times New Roman" w:cs="Times New Roman"/>
                <w:color w:val="000000"/>
                <w:sz w:val="24"/>
                <w:szCs w:val="24"/>
                <w:lang w:eastAsia="ru-RU"/>
              </w:rPr>
            </w:pPr>
          </w:p>
        </w:tc>
      </w:tr>
      <w:tr w:rsidR="00693D43" w:rsidRPr="00C70136" w:rsidTr="00693D43">
        <w:tc>
          <w:tcPr>
            <w:tcW w:w="0" w:type="auto"/>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p>
        </w:tc>
        <w:tc>
          <w:tcPr>
            <w:tcW w:w="0" w:type="auto"/>
            <w:gridSpan w:val="7"/>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Ритмико-гимнастические общеразвивающие упражнения</w:t>
            </w:r>
          </w:p>
        </w:tc>
      </w:tr>
      <w:tr w:rsidR="00693D43" w:rsidRPr="00C70136" w:rsidTr="00693D43">
        <w:tc>
          <w:tcPr>
            <w:tcW w:w="0" w:type="auto"/>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20</w:t>
            </w:r>
          </w:p>
        </w:tc>
        <w:tc>
          <w:tcPr>
            <w:tcW w:w="0" w:type="auto"/>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Ритмико-гимнастические общеразвивающие упражнения. Движения кистей рук</w:t>
            </w:r>
          </w:p>
        </w:tc>
        <w:tc>
          <w:tcPr>
            <w:tcW w:w="0" w:type="auto"/>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p>
        </w:tc>
        <w:tc>
          <w:tcPr>
            <w:tcW w:w="0" w:type="auto"/>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Выбрасывать руки вперед, в стороны, вверх.</w:t>
            </w:r>
          </w:p>
        </w:tc>
        <w:tc>
          <w:tcPr>
            <w:tcW w:w="0" w:type="auto"/>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Коррекция согласованности движений рук.</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Знать упражнения для рук, ног, корпуса, спины и уметь их выполнять.</w:t>
            </w:r>
          </w:p>
        </w:tc>
      </w:tr>
      <w:tr w:rsidR="00693D43" w:rsidRPr="00C70136" w:rsidTr="00693D43">
        <w:tc>
          <w:tcPr>
            <w:tcW w:w="0" w:type="auto"/>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21</w:t>
            </w:r>
          </w:p>
        </w:tc>
        <w:tc>
          <w:tcPr>
            <w:tcW w:w="0" w:type="auto"/>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Ритмико-гимнастические общеразвивающие упражнения. Круговые движения и повороты туловища</w:t>
            </w:r>
          </w:p>
        </w:tc>
        <w:tc>
          <w:tcPr>
            <w:tcW w:w="0" w:type="auto"/>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p>
        </w:tc>
        <w:tc>
          <w:tcPr>
            <w:tcW w:w="0" w:type="auto"/>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Наклоны и повороты туловища вправо, влево с передачей предметов.</w:t>
            </w:r>
          </w:p>
        </w:tc>
        <w:tc>
          <w:tcPr>
            <w:tcW w:w="0" w:type="auto"/>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Коррекция согласованности движения рук с движением туловища.</w:t>
            </w: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hideMark/>
          </w:tcPr>
          <w:p w:rsidR="00693D43" w:rsidRPr="00C70136" w:rsidRDefault="00693D43" w:rsidP="00693D43">
            <w:pPr>
              <w:spacing w:after="0" w:line="240" w:lineRule="auto"/>
              <w:rPr>
                <w:rFonts w:ascii="Times New Roman" w:eastAsia="Times New Roman" w:hAnsi="Times New Roman" w:cs="Times New Roman"/>
                <w:color w:val="000000"/>
                <w:sz w:val="24"/>
                <w:szCs w:val="24"/>
                <w:lang w:eastAsia="ru-RU"/>
              </w:rPr>
            </w:pPr>
          </w:p>
        </w:tc>
      </w:tr>
      <w:tr w:rsidR="00693D43" w:rsidRPr="00C70136" w:rsidTr="00693D43">
        <w:tc>
          <w:tcPr>
            <w:tcW w:w="0" w:type="auto"/>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lastRenderedPageBreak/>
              <w:t>22</w:t>
            </w:r>
          </w:p>
        </w:tc>
        <w:tc>
          <w:tcPr>
            <w:tcW w:w="0" w:type="auto"/>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Ритмико-гимнастические общеразвивающие упражнения. Сочетания движений ног.</w:t>
            </w:r>
          </w:p>
        </w:tc>
        <w:tc>
          <w:tcPr>
            <w:tcW w:w="0" w:type="auto"/>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p>
        </w:tc>
        <w:tc>
          <w:tcPr>
            <w:tcW w:w="0" w:type="auto"/>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Выставлять ногу во все стороны (начиная вправо)</w:t>
            </w:r>
          </w:p>
        </w:tc>
        <w:tc>
          <w:tcPr>
            <w:tcW w:w="0" w:type="auto"/>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Коррекция согласованности движения рук с движением но</w:t>
            </w: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hideMark/>
          </w:tcPr>
          <w:p w:rsidR="00693D43" w:rsidRPr="00C70136" w:rsidRDefault="00693D43" w:rsidP="00693D43">
            <w:pPr>
              <w:spacing w:after="0" w:line="240" w:lineRule="auto"/>
              <w:rPr>
                <w:rFonts w:ascii="Times New Roman" w:eastAsia="Times New Roman" w:hAnsi="Times New Roman" w:cs="Times New Roman"/>
                <w:color w:val="000000"/>
                <w:sz w:val="24"/>
                <w:szCs w:val="24"/>
                <w:lang w:eastAsia="ru-RU"/>
              </w:rPr>
            </w:pPr>
          </w:p>
        </w:tc>
      </w:tr>
      <w:tr w:rsidR="00693D43" w:rsidRPr="00C70136" w:rsidTr="00693D43">
        <w:tc>
          <w:tcPr>
            <w:tcW w:w="0" w:type="auto"/>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23</w:t>
            </w:r>
          </w:p>
        </w:tc>
        <w:tc>
          <w:tcPr>
            <w:tcW w:w="0" w:type="auto"/>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Ритмико-гимнастические общеразвивающие упражнения. Упражнения на выработку осанки.</w:t>
            </w:r>
          </w:p>
        </w:tc>
        <w:tc>
          <w:tcPr>
            <w:tcW w:w="0" w:type="auto"/>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p>
        </w:tc>
        <w:tc>
          <w:tcPr>
            <w:tcW w:w="0" w:type="auto"/>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Приседания с опорой и без опоры, с предметами. Ходить на внутренних краях стопы.</w:t>
            </w:r>
          </w:p>
        </w:tc>
        <w:tc>
          <w:tcPr>
            <w:tcW w:w="0" w:type="auto"/>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Развитие мышечного аппарата, правильной осанки.</w:t>
            </w: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hideMark/>
          </w:tcPr>
          <w:p w:rsidR="00693D43" w:rsidRPr="00C70136" w:rsidRDefault="00693D43" w:rsidP="00693D43">
            <w:pPr>
              <w:spacing w:after="0" w:line="240" w:lineRule="auto"/>
              <w:rPr>
                <w:rFonts w:ascii="Times New Roman" w:eastAsia="Times New Roman" w:hAnsi="Times New Roman" w:cs="Times New Roman"/>
                <w:color w:val="000000"/>
                <w:sz w:val="24"/>
                <w:szCs w:val="24"/>
                <w:lang w:eastAsia="ru-RU"/>
              </w:rPr>
            </w:pPr>
          </w:p>
        </w:tc>
      </w:tr>
      <w:tr w:rsidR="00693D43" w:rsidRPr="00C70136" w:rsidTr="00693D43">
        <w:tc>
          <w:tcPr>
            <w:tcW w:w="0" w:type="auto"/>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p>
        </w:tc>
        <w:tc>
          <w:tcPr>
            <w:tcW w:w="0" w:type="auto"/>
            <w:gridSpan w:val="7"/>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Ритмико-гимнастические упражнения на координацию движений</w:t>
            </w:r>
          </w:p>
        </w:tc>
      </w:tr>
      <w:tr w:rsidR="00693D43" w:rsidRPr="00C70136" w:rsidTr="00693D43">
        <w:tc>
          <w:tcPr>
            <w:tcW w:w="0" w:type="auto"/>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24</w:t>
            </w:r>
          </w:p>
        </w:tc>
        <w:tc>
          <w:tcPr>
            <w:tcW w:w="0" w:type="auto"/>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Ритмико-гимнастические упражнения на координацию движений. Самостоятельное составление ритмических рисунков</w:t>
            </w:r>
          </w:p>
        </w:tc>
        <w:tc>
          <w:tcPr>
            <w:tcW w:w="0" w:type="auto"/>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p>
        </w:tc>
        <w:tc>
          <w:tcPr>
            <w:tcW w:w="0" w:type="auto"/>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Самостоятельно составить ритмический рисунок, прохлопать его.</w:t>
            </w:r>
          </w:p>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Поочередные хлопки над головой, на груди, перед собой, справа, слева.</w:t>
            </w:r>
          </w:p>
        </w:tc>
        <w:tc>
          <w:tcPr>
            <w:tcW w:w="0" w:type="auto"/>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Развитие координации, слухового восприятия, соотнесение темпа и ритма.</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Уметь без помощи учителя составить ритмический рисунок и продемонстрировать его одноклассникам.</w:t>
            </w:r>
          </w:p>
        </w:tc>
      </w:tr>
      <w:tr w:rsidR="00693D43" w:rsidRPr="00C70136" w:rsidTr="00693D43">
        <w:tc>
          <w:tcPr>
            <w:tcW w:w="0" w:type="auto"/>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25</w:t>
            </w:r>
          </w:p>
        </w:tc>
        <w:tc>
          <w:tcPr>
            <w:tcW w:w="0" w:type="auto"/>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Ритмико-гимнастические упражнения на координацию движений. Сочетание хлопков и притопов с предметами. РК</w:t>
            </w:r>
          </w:p>
        </w:tc>
        <w:tc>
          <w:tcPr>
            <w:tcW w:w="0" w:type="auto"/>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p>
        </w:tc>
        <w:tc>
          <w:tcPr>
            <w:tcW w:w="0" w:type="auto"/>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Сочетание хлопков и притопов, с предметами (погремушками, бубном, барабаном).</w:t>
            </w:r>
          </w:p>
        </w:tc>
        <w:tc>
          <w:tcPr>
            <w:tcW w:w="0" w:type="auto"/>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Развитие моторных навыков</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Уметь согласовывать движения.</w:t>
            </w:r>
          </w:p>
        </w:tc>
      </w:tr>
      <w:tr w:rsidR="00693D43" w:rsidRPr="00C70136" w:rsidTr="00693D43">
        <w:tc>
          <w:tcPr>
            <w:tcW w:w="0" w:type="auto"/>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p>
        </w:tc>
        <w:tc>
          <w:tcPr>
            <w:tcW w:w="0" w:type="auto"/>
            <w:gridSpan w:val="7"/>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Ритмико-гимнастические упражнения на расслабление мышц</w:t>
            </w:r>
          </w:p>
        </w:tc>
      </w:tr>
      <w:tr w:rsidR="00693D43" w:rsidRPr="00C70136" w:rsidTr="00693D43">
        <w:tc>
          <w:tcPr>
            <w:tcW w:w="0" w:type="auto"/>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26</w:t>
            </w:r>
          </w:p>
        </w:tc>
        <w:tc>
          <w:tcPr>
            <w:tcW w:w="0" w:type="auto"/>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 xml:space="preserve">Ритмико-гимнастические упражнения на расслабление мышц. </w:t>
            </w:r>
            <w:r w:rsidRPr="00C70136">
              <w:rPr>
                <w:rFonts w:ascii="Times New Roman" w:eastAsia="Times New Roman" w:hAnsi="Times New Roman" w:cs="Times New Roman"/>
                <w:color w:val="000000"/>
                <w:sz w:val="24"/>
                <w:szCs w:val="24"/>
                <w:lang w:eastAsia="ru-RU"/>
              </w:rPr>
              <w:lastRenderedPageBreak/>
              <w:t>Опускать голову, корпус с позиции стоя, сидя</w:t>
            </w:r>
          </w:p>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p>
        </w:tc>
        <w:tc>
          <w:tcPr>
            <w:tcW w:w="0" w:type="auto"/>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lastRenderedPageBreak/>
              <w:t>1</w:t>
            </w:r>
          </w:p>
        </w:tc>
        <w:tc>
          <w:tcPr>
            <w:tcW w:w="0" w:type="auto"/>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p>
        </w:tc>
        <w:tc>
          <w:tcPr>
            <w:tcW w:w="0" w:type="auto"/>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Расслабление и опускание головы, корпуса с позиции стоя, сидя.</w:t>
            </w:r>
          </w:p>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p>
        </w:tc>
        <w:tc>
          <w:tcPr>
            <w:tcW w:w="0" w:type="auto"/>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lastRenderedPageBreak/>
              <w:t>Ощущать напряжение и расслабление мышц.</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 xml:space="preserve">Уметь расслаблять и напрягать мышцы, выполняя имитационные </w:t>
            </w:r>
            <w:r w:rsidRPr="00C70136">
              <w:rPr>
                <w:rFonts w:ascii="Times New Roman" w:eastAsia="Times New Roman" w:hAnsi="Times New Roman" w:cs="Times New Roman"/>
                <w:color w:val="000000"/>
                <w:sz w:val="24"/>
                <w:szCs w:val="24"/>
                <w:lang w:eastAsia="ru-RU"/>
              </w:rPr>
              <w:lastRenderedPageBreak/>
              <w:t>упражнения.</w:t>
            </w:r>
          </w:p>
        </w:tc>
      </w:tr>
      <w:tr w:rsidR="00693D43" w:rsidRPr="00C70136" w:rsidTr="00693D43">
        <w:tc>
          <w:tcPr>
            <w:tcW w:w="0" w:type="auto"/>
            <w:gridSpan w:val="9"/>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693D43" w:rsidRPr="00C70136" w:rsidRDefault="00693D43" w:rsidP="00693D43">
            <w:pPr>
              <w:spacing w:after="150" w:line="240" w:lineRule="auto"/>
              <w:jc w:val="center"/>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b/>
                <w:bCs/>
                <w:color w:val="000000"/>
                <w:sz w:val="24"/>
                <w:szCs w:val="24"/>
                <w:lang w:eastAsia="ru-RU"/>
              </w:rPr>
              <w:lastRenderedPageBreak/>
              <w:t>IV четверть</w:t>
            </w:r>
          </w:p>
        </w:tc>
      </w:tr>
      <w:tr w:rsidR="00693D43" w:rsidRPr="00C70136" w:rsidTr="00693D43">
        <w:tc>
          <w:tcPr>
            <w:tcW w:w="0" w:type="auto"/>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p>
        </w:tc>
        <w:tc>
          <w:tcPr>
            <w:tcW w:w="0" w:type="auto"/>
            <w:gridSpan w:val="7"/>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Координационные движения, регулируемые музыкой</w:t>
            </w:r>
          </w:p>
        </w:tc>
      </w:tr>
      <w:tr w:rsidR="00693D43" w:rsidRPr="00C70136" w:rsidTr="00693D43">
        <w:tc>
          <w:tcPr>
            <w:tcW w:w="0" w:type="auto"/>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27</w:t>
            </w:r>
          </w:p>
        </w:tc>
        <w:tc>
          <w:tcPr>
            <w:tcW w:w="0" w:type="auto"/>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Координационные движения, регулируемые музыкой. Передача основного ритма знакомой песни. Упражнения на аккордеоне, духовой гармонике.</w:t>
            </w:r>
          </w:p>
        </w:tc>
        <w:tc>
          <w:tcPr>
            <w:tcW w:w="0" w:type="auto"/>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p>
        </w:tc>
        <w:tc>
          <w:tcPr>
            <w:tcW w:w="0" w:type="auto"/>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Выполнять несложные упражнения песни.</w:t>
            </w:r>
          </w:p>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p>
        </w:tc>
        <w:tc>
          <w:tcPr>
            <w:tcW w:w="0" w:type="auto"/>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Коррекция подвижности пальцев рук, мелкой моторики</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Понимать ритм услышанной мелодии, уметь его повторить.</w:t>
            </w:r>
          </w:p>
        </w:tc>
      </w:tr>
      <w:tr w:rsidR="00693D43" w:rsidRPr="00C70136" w:rsidTr="00693D43">
        <w:tc>
          <w:tcPr>
            <w:tcW w:w="0" w:type="auto"/>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p>
        </w:tc>
        <w:tc>
          <w:tcPr>
            <w:tcW w:w="0" w:type="auto"/>
            <w:gridSpan w:val="7"/>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Игры под музыку</w:t>
            </w:r>
          </w:p>
        </w:tc>
      </w:tr>
      <w:tr w:rsidR="00693D43" w:rsidRPr="00C70136" w:rsidTr="00693D43">
        <w:tc>
          <w:tcPr>
            <w:tcW w:w="0" w:type="auto"/>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28</w:t>
            </w:r>
          </w:p>
        </w:tc>
        <w:tc>
          <w:tcPr>
            <w:tcW w:w="0" w:type="auto"/>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Игры под музыку. Начало движения.</w:t>
            </w:r>
          </w:p>
        </w:tc>
        <w:tc>
          <w:tcPr>
            <w:tcW w:w="0" w:type="auto"/>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p>
        </w:tc>
        <w:tc>
          <w:tcPr>
            <w:tcW w:w="0" w:type="auto"/>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Самостоятельно менять движения в соответствии со сменой музыкальных фраз</w:t>
            </w:r>
          </w:p>
        </w:tc>
        <w:tc>
          <w:tcPr>
            <w:tcW w:w="0" w:type="auto"/>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Коррекция концентрического внимания, восприятия.</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Начинать движение вместе с началом музыки.</w:t>
            </w:r>
          </w:p>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p>
        </w:tc>
      </w:tr>
      <w:tr w:rsidR="00693D43" w:rsidRPr="00C70136" w:rsidTr="00693D43">
        <w:tc>
          <w:tcPr>
            <w:tcW w:w="0" w:type="auto"/>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29</w:t>
            </w:r>
          </w:p>
        </w:tc>
        <w:tc>
          <w:tcPr>
            <w:tcW w:w="0" w:type="auto"/>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Игры под музыку. Разучивание игр, элементов танцевальных движений.</w:t>
            </w:r>
          </w:p>
        </w:tc>
        <w:tc>
          <w:tcPr>
            <w:tcW w:w="0" w:type="auto"/>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p>
        </w:tc>
        <w:tc>
          <w:tcPr>
            <w:tcW w:w="0" w:type="auto"/>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Упражнения на формирование умения начинать движения после вступления мелодии</w:t>
            </w:r>
          </w:p>
        </w:tc>
        <w:tc>
          <w:tcPr>
            <w:tcW w:w="0" w:type="auto"/>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Совершенствование памяти, внимания, восприятия.</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Передавать в игровых и плясовых движениях различные нюансы музыки</w:t>
            </w:r>
          </w:p>
        </w:tc>
      </w:tr>
      <w:tr w:rsidR="00693D43" w:rsidRPr="00C70136" w:rsidTr="00693D43">
        <w:tc>
          <w:tcPr>
            <w:tcW w:w="0" w:type="auto"/>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30</w:t>
            </w:r>
          </w:p>
        </w:tc>
        <w:tc>
          <w:tcPr>
            <w:tcW w:w="0" w:type="auto"/>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Игры под музыку. Составление несложных танцевальных композиций.</w:t>
            </w:r>
          </w:p>
        </w:tc>
        <w:tc>
          <w:tcPr>
            <w:tcW w:w="0" w:type="auto"/>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p>
        </w:tc>
        <w:tc>
          <w:tcPr>
            <w:tcW w:w="0" w:type="auto"/>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Разучивать и придумывать новые варианты игр.</w:t>
            </w:r>
          </w:p>
        </w:tc>
        <w:tc>
          <w:tcPr>
            <w:tcW w:w="0" w:type="auto"/>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Коррекция внимания; совершенствование мышления, памяти.</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Самостоятельно составить несложную танцевальную комбинацию из выученных движений.</w:t>
            </w:r>
          </w:p>
        </w:tc>
      </w:tr>
      <w:tr w:rsidR="00693D43" w:rsidRPr="00C70136" w:rsidTr="00693D43">
        <w:tc>
          <w:tcPr>
            <w:tcW w:w="0" w:type="auto"/>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31</w:t>
            </w:r>
          </w:p>
        </w:tc>
        <w:tc>
          <w:tcPr>
            <w:tcW w:w="0" w:type="auto"/>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Игры под музыку. Игры с пением, речевым сопровождение</w:t>
            </w:r>
            <w:r w:rsidRPr="00C70136">
              <w:rPr>
                <w:rFonts w:ascii="Times New Roman" w:eastAsia="Times New Roman" w:hAnsi="Times New Roman" w:cs="Times New Roman"/>
                <w:color w:val="000000"/>
                <w:sz w:val="24"/>
                <w:szCs w:val="24"/>
                <w:lang w:eastAsia="ru-RU"/>
              </w:rPr>
              <w:lastRenderedPageBreak/>
              <w:t>м.</w:t>
            </w:r>
          </w:p>
        </w:tc>
        <w:tc>
          <w:tcPr>
            <w:tcW w:w="0" w:type="auto"/>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lastRenderedPageBreak/>
              <w:t>1</w:t>
            </w:r>
          </w:p>
        </w:tc>
        <w:tc>
          <w:tcPr>
            <w:tcW w:w="0" w:type="auto"/>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p>
        </w:tc>
        <w:tc>
          <w:tcPr>
            <w:tcW w:w="0" w:type="auto"/>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 xml:space="preserve">Игры с пением, речевым сопровождением. Инсценировка </w:t>
            </w:r>
            <w:r w:rsidRPr="00C70136">
              <w:rPr>
                <w:rFonts w:ascii="Times New Roman" w:eastAsia="Times New Roman" w:hAnsi="Times New Roman" w:cs="Times New Roman"/>
                <w:color w:val="000000"/>
                <w:sz w:val="24"/>
                <w:szCs w:val="24"/>
                <w:lang w:eastAsia="ru-RU"/>
              </w:rPr>
              <w:lastRenderedPageBreak/>
              <w:t>песен, сказки.</w:t>
            </w:r>
          </w:p>
        </w:tc>
        <w:tc>
          <w:tcPr>
            <w:tcW w:w="0" w:type="auto"/>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lastRenderedPageBreak/>
              <w:t xml:space="preserve">Коррекция внимания; совершенствование речевых навыков, </w:t>
            </w:r>
            <w:r w:rsidRPr="00C70136">
              <w:rPr>
                <w:rFonts w:ascii="Times New Roman" w:eastAsia="Times New Roman" w:hAnsi="Times New Roman" w:cs="Times New Roman"/>
                <w:color w:val="000000"/>
                <w:sz w:val="24"/>
                <w:szCs w:val="24"/>
                <w:lang w:eastAsia="ru-RU"/>
              </w:rPr>
              <w:lastRenderedPageBreak/>
              <w:t>развитие дыхательного аппарата.</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lastRenderedPageBreak/>
              <w:t xml:space="preserve">Четко и ясно проговаривать игровые считалочки, </w:t>
            </w:r>
            <w:proofErr w:type="spellStart"/>
            <w:r w:rsidRPr="00C70136">
              <w:rPr>
                <w:rFonts w:ascii="Times New Roman" w:eastAsia="Times New Roman" w:hAnsi="Times New Roman" w:cs="Times New Roman"/>
                <w:color w:val="000000"/>
                <w:sz w:val="24"/>
                <w:szCs w:val="24"/>
                <w:lang w:eastAsia="ru-RU"/>
              </w:rPr>
              <w:lastRenderedPageBreak/>
              <w:t>попевки</w:t>
            </w:r>
            <w:proofErr w:type="spellEnd"/>
            <w:r w:rsidRPr="00C70136">
              <w:rPr>
                <w:rFonts w:ascii="Times New Roman" w:eastAsia="Times New Roman" w:hAnsi="Times New Roman" w:cs="Times New Roman"/>
                <w:color w:val="000000"/>
                <w:sz w:val="24"/>
                <w:szCs w:val="24"/>
                <w:lang w:eastAsia="ru-RU"/>
              </w:rPr>
              <w:t>, песни.</w:t>
            </w:r>
          </w:p>
        </w:tc>
      </w:tr>
      <w:tr w:rsidR="00693D43" w:rsidRPr="00C70136" w:rsidTr="00693D43">
        <w:tc>
          <w:tcPr>
            <w:tcW w:w="0" w:type="auto"/>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p>
        </w:tc>
        <w:tc>
          <w:tcPr>
            <w:tcW w:w="0" w:type="auto"/>
            <w:gridSpan w:val="7"/>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Танцевальные упражнения</w:t>
            </w:r>
          </w:p>
        </w:tc>
      </w:tr>
      <w:tr w:rsidR="00693D43" w:rsidRPr="00C70136" w:rsidTr="00693D43">
        <w:tc>
          <w:tcPr>
            <w:tcW w:w="0" w:type="auto"/>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32</w:t>
            </w:r>
          </w:p>
        </w:tc>
        <w:tc>
          <w:tcPr>
            <w:tcW w:w="0" w:type="auto"/>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Танцевальные упражнения.</w:t>
            </w:r>
          </w:p>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Знакомство с танцевальными движениями.</w:t>
            </w:r>
          </w:p>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p>
        </w:tc>
        <w:tc>
          <w:tcPr>
            <w:tcW w:w="0" w:type="auto"/>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p>
        </w:tc>
        <w:tc>
          <w:tcPr>
            <w:tcW w:w="0" w:type="auto"/>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 xml:space="preserve">Бодрый, спокойный, топающий шаг. Бег легкий, на </w:t>
            </w:r>
            <w:proofErr w:type="spellStart"/>
            <w:r w:rsidRPr="00C70136">
              <w:rPr>
                <w:rFonts w:ascii="Times New Roman" w:eastAsia="Times New Roman" w:hAnsi="Times New Roman" w:cs="Times New Roman"/>
                <w:color w:val="000000"/>
                <w:sz w:val="24"/>
                <w:szCs w:val="24"/>
                <w:lang w:eastAsia="ru-RU"/>
              </w:rPr>
              <w:t>полупальцах</w:t>
            </w:r>
            <w:proofErr w:type="spellEnd"/>
            <w:r w:rsidRPr="00C70136">
              <w:rPr>
                <w:rFonts w:ascii="Times New Roman" w:eastAsia="Times New Roman" w:hAnsi="Times New Roman" w:cs="Times New Roman"/>
                <w:color w:val="000000"/>
                <w:sz w:val="24"/>
                <w:szCs w:val="24"/>
                <w:lang w:eastAsia="ru-RU"/>
              </w:rPr>
              <w:t>. Подпрыгивание на двух ногах. Прямой галоп.</w:t>
            </w:r>
          </w:p>
        </w:tc>
        <w:tc>
          <w:tcPr>
            <w:tcW w:w="0" w:type="auto"/>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Привитие навыков четкого и выразительного исполнения отдельных движений и элементов танца</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Уметь выполнять шаг кадрили.</w:t>
            </w:r>
          </w:p>
        </w:tc>
      </w:tr>
      <w:tr w:rsidR="00693D43" w:rsidRPr="00C70136" w:rsidTr="00693D43">
        <w:tc>
          <w:tcPr>
            <w:tcW w:w="0" w:type="auto"/>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33</w:t>
            </w:r>
          </w:p>
        </w:tc>
        <w:tc>
          <w:tcPr>
            <w:tcW w:w="0" w:type="auto"/>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Танцевальные упражнения.</w:t>
            </w:r>
          </w:p>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Элементы русской пляски.</w:t>
            </w:r>
          </w:p>
        </w:tc>
        <w:tc>
          <w:tcPr>
            <w:tcW w:w="0" w:type="auto"/>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p>
        </w:tc>
        <w:tc>
          <w:tcPr>
            <w:tcW w:w="0" w:type="auto"/>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Разучивание народных танцев.</w:t>
            </w:r>
          </w:p>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Простой хороводный шаг, шаг на всей ступне, подбоченившись двумя руками (для девочек — движение с платочком).</w:t>
            </w:r>
          </w:p>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p>
        </w:tc>
        <w:tc>
          <w:tcPr>
            <w:tcW w:w="0" w:type="auto"/>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Развитие координации, подвижности, ловкости, быстроты реакции.</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Отличать танцевальные шаги друг от друга, правильно их называть и выполнять.</w:t>
            </w:r>
          </w:p>
        </w:tc>
      </w:tr>
      <w:tr w:rsidR="00693D43" w:rsidRPr="00C70136" w:rsidTr="00693D43">
        <w:tc>
          <w:tcPr>
            <w:tcW w:w="0" w:type="auto"/>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34</w:t>
            </w:r>
          </w:p>
        </w:tc>
        <w:tc>
          <w:tcPr>
            <w:tcW w:w="0" w:type="auto"/>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Танцевальные упражнения. Элементы народных танцев.</w:t>
            </w:r>
          </w:p>
        </w:tc>
        <w:tc>
          <w:tcPr>
            <w:tcW w:w="0" w:type="auto"/>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p>
        </w:tc>
        <w:tc>
          <w:tcPr>
            <w:tcW w:w="0" w:type="auto"/>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Выполнять основные движения народных танцев.</w:t>
            </w:r>
          </w:p>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p>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p>
        </w:tc>
        <w:tc>
          <w:tcPr>
            <w:tcW w:w="0" w:type="auto"/>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Коррекция эмоциональной сферы, развитие точности, четкости движений.</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693D43" w:rsidRPr="00C70136" w:rsidRDefault="00693D43" w:rsidP="00693D43">
            <w:pPr>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t>Знать и выполнять движения народных танцах индивидуально, в парах, по кругу.</w:t>
            </w:r>
          </w:p>
        </w:tc>
      </w:tr>
    </w:tbl>
    <w:p w:rsidR="00693D43" w:rsidRPr="00C70136" w:rsidRDefault="00693D43" w:rsidP="00693D43">
      <w:p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br/>
      </w:r>
    </w:p>
    <w:p w:rsidR="00693D43" w:rsidRPr="00C70136" w:rsidRDefault="00693D43" w:rsidP="00693D43">
      <w:pPr>
        <w:shd w:val="clear" w:color="auto" w:fill="FFFFFF"/>
        <w:spacing w:after="150" w:line="240" w:lineRule="auto"/>
        <w:rPr>
          <w:rFonts w:ascii="Times New Roman" w:eastAsia="Times New Roman" w:hAnsi="Times New Roman" w:cs="Times New Roman"/>
          <w:color w:val="000000"/>
          <w:sz w:val="24"/>
          <w:szCs w:val="24"/>
          <w:lang w:eastAsia="ru-RU"/>
        </w:rPr>
      </w:pPr>
      <w:r w:rsidRPr="00C70136">
        <w:rPr>
          <w:rFonts w:ascii="Times New Roman" w:eastAsia="Times New Roman" w:hAnsi="Times New Roman" w:cs="Times New Roman"/>
          <w:color w:val="000000"/>
          <w:sz w:val="24"/>
          <w:szCs w:val="24"/>
          <w:lang w:eastAsia="ru-RU"/>
        </w:rPr>
        <w:br/>
      </w:r>
    </w:p>
    <w:p w:rsidR="00693D43" w:rsidRPr="00693D43" w:rsidRDefault="00693D43" w:rsidP="00693D43">
      <w:pPr>
        <w:shd w:val="clear" w:color="auto" w:fill="FFFFFF"/>
        <w:spacing w:after="150" w:line="240" w:lineRule="auto"/>
        <w:rPr>
          <w:rFonts w:ascii="Arial" w:eastAsia="Times New Roman" w:hAnsi="Arial" w:cs="Arial"/>
          <w:color w:val="000000"/>
          <w:sz w:val="21"/>
          <w:szCs w:val="21"/>
          <w:lang w:eastAsia="ru-RU"/>
        </w:rPr>
      </w:pPr>
    </w:p>
    <w:p w:rsidR="00684112" w:rsidRDefault="00684112"/>
    <w:sectPr w:rsidR="0068411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0E2CFC"/>
    <w:multiLevelType w:val="multilevel"/>
    <w:tmpl w:val="D7C8A6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6757302"/>
    <w:multiLevelType w:val="multilevel"/>
    <w:tmpl w:val="A6F6D7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AC27872"/>
    <w:multiLevelType w:val="multilevel"/>
    <w:tmpl w:val="F52053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0BDB0389"/>
    <w:multiLevelType w:val="multilevel"/>
    <w:tmpl w:val="AF8E90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CA702CC"/>
    <w:multiLevelType w:val="multilevel"/>
    <w:tmpl w:val="E33895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25CE7995"/>
    <w:multiLevelType w:val="multilevel"/>
    <w:tmpl w:val="579694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30C53584"/>
    <w:multiLevelType w:val="multilevel"/>
    <w:tmpl w:val="B36248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49A274A"/>
    <w:multiLevelType w:val="multilevel"/>
    <w:tmpl w:val="092898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3D9A6F2D"/>
    <w:multiLevelType w:val="multilevel"/>
    <w:tmpl w:val="B2D2C4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40827440"/>
    <w:multiLevelType w:val="multilevel"/>
    <w:tmpl w:val="1BB2E5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44CF0C3E"/>
    <w:multiLevelType w:val="multilevel"/>
    <w:tmpl w:val="D20E22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459A65BD"/>
    <w:multiLevelType w:val="multilevel"/>
    <w:tmpl w:val="914A6F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48692622"/>
    <w:multiLevelType w:val="multilevel"/>
    <w:tmpl w:val="4E2690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4C366C1D"/>
    <w:multiLevelType w:val="multilevel"/>
    <w:tmpl w:val="DCBE29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4E171ED4"/>
    <w:multiLevelType w:val="multilevel"/>
    <w:tmpl w:val="D1F8A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52140F69"/>
    <w:multiLevelType w:val="multilevel"/>
    <w:tmpl w:val="A628F8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55463159"/>
    <w:multiLevelType w:val="multilevel"/>
    <w:tmpl w:val="C40C88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5F5F1CF9"/>
    <w:multiLevelType w:val="multilevel"/>
    <w:tmpl w:val="6BE49D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67131755"/>
    <w:multiLevelType w:val="multilevel"/>
    <w:tmpl w:val="8042E5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6B9A4110"/>
    <w:multiLevelType w:val="multilevel"/>
    <w:tmpl w:val="A32AF9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73A851DA"/>
    <w:multiLevelType w:val="multilevel"/>
    <w:tmpl w:val="D60C23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76FA17E8"/>
    <w:multiLevelType w:val="multilevel"/>
    <w:tmpl w:val="A784EB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77386BD0"/>
    <w:multiLevelType w:val="multilevel"/>
    <w:tmpl w:val="B616DA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7CAA5BAF"/>
    <w:multiLevelType w:val="multilevel"/>
    <w:tmpl w:val="458C80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13"/>
  </w:num>
  <w:num w:numId="3">
    <w:abstractNumId w:val="11"/>
  </w:num>
  <w:num w:numId="4">
    <w:abstractNumId w:val="8"/>
  </w:num>
  <w:num w:numId="5">
    <w:abstractNumId w:val="16"/>
  </w:num>
  <w:num w:numId="6">
    <w:abstractNumId w:val="6"/>
  </w:num>
  <w:num w:numId="7">
    <w:abstractNumId w:val="18"/>
  </w:num>
  <w:num w:numId="8">
    <w:abstractNumId w:val="5"/>
  </w:num>
  <w:num w:numId="9">
    <w:abstractNumId w:val="23"/>
  </w:num>
  <w:num w:numId="10">
    <w:abstractNumId w:val="21"/>
  </w:num>
  <w:num w:numId="11">
    <w:abstractNumId w:val="14"/>
  </w:num>
  <w:num w:numId="12">
    <w:abstractNumId w:val="15"/>
  </w:num>
  <w:num w:numId="13">
    <w:abstractNumId w:val="1"/>
  </w:num>
  <w:num w:numId="14">
    <w:abstractNumId w:val="19"/>
  </w:num>
  <w:num w:numId="15">
    <w:abstractNumId w:val="0"/>
  </w:num>
  <w:num w:numId="16">
    <w:abstractNumId w:val="22"/>
  </w:num>
  <w:num w:numId="17">
    <w:abstractNumId w:val="2"/>
  </w:num>
  <w:num w:numId="18">
    <w:abstractNumId w:val="10"/>
  </w:num>
  <w:num w:numId="19">
    <w:abstractNumId w:val="12"/>
  </w:num>
  <w:num w:numId="20">
    <w:abstractNumId w:val="4"/>
  </w:num>
  <w:num w:numId="21">
    <w:abstractNumId w:val="17"/>
  </w:num>
  <w:num w:numId="22">
    <w:abstractNumId w:val="7"/>
  </w:num>
  <w:num w:numId="23">
    <w:abstractNumId w:val="20"/>
  </w:num>
  <w:num w:numId="2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3D43"/>
    <w:rsid w:val="00684112"/>
    <w:rsid w:val="00693D43"/>
    <w:rsid w:val="0092144C"/>
    <w:rsid w:val="00C7013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55F16AF-3B55-491A-9EE6-B7BAFAE376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09118054">
      <w:bodyDiv w:val="1"/>
      <w:marLeft w:val="0"/>
      <w:marRight w:val="0"/>
      <w:marTop w:val="0"/>
      <w:marBottom w:val="0"/>
      <w:divBdr>
        <w:top w:val="none" w:sz="0" w:space="0" w:color="auto"/>
        <w:left w:val="none" w:sz="0" w:space="0" w:color="auto"/>
        <w:bottom w:val="none" w:sz="0" w:space="0" w:color="auto"/>
        <w:right w:val="none" w:sz="0" w:space="0" w:color="auto"/>
      </w:divBdr>
    </w:div>
    <w:div w:id="1753619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23</Pages>
  <Words>5384</Words>
  <Characters>30692</Characters>
  <Application>Microsoft Office Word</Application>
  <DocSecurity>0</DocSecurity>
  <Lines>255</Lines>
  <Paragraphs>72</Paragraphs>
  <ScaleCrop>false</ScaleCrop>
  <Company>SPecialiST RePack</Company>
  <LinksUpToDate>false</LinksUpToDate>
  <CharactersWithSpaces>36004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МБОУ Реченская СОШ</dc:creator>
  <cp:lastModifiedBy>Пользователь</cp:lastModifiedBy>
  <cp:revision>5</cp:revision>
  <dcterms:created xsi:type="dcterms:W3CDTF">2023-09-29T09:05:00Z</dcterms:created>
  <dcterms:modified xsi:type="dcterms:W3CDTF">2023-09-29T13:06:00Z</dcterms:modified>
</cp:coreProperties>
</file>